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eastAsia="方正小标宋简体"/>
          <w:w w:val="80"/>
          <w:sz w:val="72"/>
        </w:rPr>
      </w:pPr>
      <w:r>
        <w:rPr>
          <w:rFonts w:eastAsia="方正小标宋简体"/>
          <w:sz w:val="48"/>
        </w:rPr>
        <w:t>农业财政资金项目申报标准文本</w:t>
      </w: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jc w:val="center"/>
        <w:rPr>
          <w:sz w:val="72"/>
        </w:rPr>
      </w:pPr>
    </w:p>
    <w:p>
      <w:pPr>
        <w:spacing w:line="700" w:lineRule="exact"/>
        <w:ind w:firstLine="951" w:firstLineChars="183"/>
        <w:rPr>
          <w:rFonts w:eastAsia="仿宋_GB2312"/>
          <w:u w:val="single"/>
        </w:rPr>
      </w:pPr>
      <w:r>
        <w:rPr>
          <w:rFonts w:eastAsia="仿宋_GB2312"/>
          <w:spacing w:val="100"/>
        </w:rPr>
        <w:t>项目名</w:t>
      </w:r>
      <w:r>
        <w:rPr>
          <w:rFonts w:eastAsia="仿宋_GB2312"/>
        </w:rPr>
        <w:t>称</w:t>
      </w:r>
      <w:r>
        <w:rPr>
          <w:rFonts w:hint="eastAsia" w:eastAsia="仿宋_GB2312"/>
        </w:rPr>
        <w:t>：</w:t>
      </w:r>
    </w:p>
    <w:p>
      <w:pPr>
        <w:spacing w:line="700" w:lineRule="exact"/>
        <w:ind w:firstLine="960" w:firstLineChars="300"/>
        <w:rPr>
          <w:rFonts w:eastAsia="仿宋_GB2312"/>
        </w:rPr>
      </w:pPr>
      <w:r>
        <w:rPr>
          <w:rFonts w:eastAsia="仿宋_GB2312"/>
        </w:rPr>
        <w:t>项目实施单位</w:t>
      </w:r>
      <w:r>
        <w:rPr>
          <w:rFonts w:hint="eastAsia" w:eastAsia="仿宋_GB2312"/>
        </w:rPr>
        <w:t>：</w:t>
      </w:r>
      <w:r>
        <w:rPr>
          <w:rFonts w:eastAsia="仿宋_GB2312"/>
        </w:rPr>
        <w:t xml:space="preserve">   </w:t>
      </w:r>
    </w:p>
    <w:p>
      <w:pPr>
        <w:spacing w:line="700" w:lineRule="exact"/>
        <w:ind w:firstLine="960" w:firstLineChars="300"/>
        <w:rPr>
          <w:rFonts w:eastAsia="仿宋_GB2312"/>
        </w:rPr>
      </w:pPr>
      <w:r>
        <w:rPr>
          <w:rFonts w:eastAsia="仿宋_GB2312"/>
        </w:rPr>
        <w:t>项目申报部门</w:t>
      </w:r>
      <w:r>
        <w:rPr>
          <w:rFonts w:hint="eastAsia" w:eastAsia="仿宋_GB2312"/>
        </w:rPr>
        <w:t>：</w:t>
      </w:r>
      <w:r>
        <w:rPr>
          <w:rFonts w:hint="eastAsia" w:eastAsia="仿宋_GB2312"/>
          <w:lang w:eastAsia="zh-CN"/>
        </w:rPr>
        <w:t>五河县省级农业科技园区管委会</w:t>
      </w:r>
      <w:r>
        <w:rPr>
          <w:rFonts w:eastAsia="仿宋_GB2312"/>
        </w:rPr>
        <w:t xml:space="preserve">                             </w:t>
      </w:r>
    </w:p>
    <w:p>
      <w:pPr>
        <w:spacing w:line="700" w:lineRule="exact"/>
        <w:ind w:firstLine="960" w:firstLineChars="300"/>
        <w:rPr>
          <w:rFonts w:eastAsia="仿宋_GB2312"/>
        </w:rPr>
      </w:pPr>
      <w:r>
        <w:rPr>
          <w:rFonts w:eastAsia="仿宋_GB2312"/>
        </w:rPr>
        <w:t>项目申报日期</w:t>
      </w:r>
      <w:r>
        <w:rPr>
          <w:rFonts w:hint="eastAsia" w:eastAsia="仿宋_GB2312"/>
        </w:rPr>
        <w:t>：</w:t>
      </w:r>
      <w:r>
        <w:rPr>
          <w:rFonts w:eastAsia="仿宋_GB2312"/>
        </w:rPr>
        <w:t xml:space="preserve">                     </w:t>
      </w:r>
    </w:p>
    <w:p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</w:p>
    <w:p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</w:p>
    <w:tbl>
      <w:tblPr>
        <w:tblStyle w:val="6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</w:tcPr>
          <w:p>
            <w:pPr>
              <w:spacing w:line="6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安徽省农业</w:t>
            </w:r>
            <w:r>
              <w:rPr>
                <w:rFonts w:hint="eastAsia" w:eastAsia="楷体_GB2312"/>
              </w:rPr>
              <w:t>农村厅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spacing w:line="6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</w:tcPr>
          <w:p>
            <w:pPr>
              <w:spacing w:line="600" w:lineRule="exact"/>
              <w:rPr>
                <w:rFonts w:eastAsia="楷体_GB2312"/>
              </w:rPr>
            </w:pPr>
            <w:r>
              <w:rPr>
                <w:rFonts w:eastAsia="楷体_GB2312"/>
                <w:spacing w:val="64"/>
                <w:kern w:val="0"/>
                <w:fitText w:val="2560" w:id="-2026217216"/>
              </w:rPr>
              <w:t>安徽省财政</w:t>
            </w:r>
            <w:r>
              <w:rPr>
                <w:rFonts w:eastAsia="楷体_GB2312"/>
                <w:spacing w:val="0"/>
                <w:kern w:val="0"/>
                <w:fitText w:val="2560" w:id="-2026217216"/>
              </w:rPr>
              <w:t>厅</w:t>
            </w:r>
          </w:p>
        </w:tc>
        <w:tc>
          <w:tcPr>
            <w:tcW w:w="536" w:type="dxa"/>
            <w:vMerge w:val="continue"/>
          </w:tcPr>
          <w:p>
            <w:pPr>
              <w:spacing w:line="600" w:lineRule="exact"/>
              <w:rPr>
                <w:rFonts w:eastAsia="楷体_GB2312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25"/>
        <w:gridCol w:w="54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308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1．项目名称</w:t>
            </w:r>
          </w:p>
        </w:tc>
        <w:tc>
          <w:tcPr>
            <w:tcW w:w="5437" w:type="dxa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3085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2．总投资（万元）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5" w:type="dxa"/>
            <w:gridSpan w:val="2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其中：申请财政补助</w:t>
            </w:r>
          </w:p>
        </w:tc>
        <w:tc>
          <w:tcPr>
            <w:tcW w:w="5437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  <w:jc w:val="center"/>
        </w:trPr>
        <w:tc>
          <w:tcPr>
            <w:tcW w:w="96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562" w:type="dxa"/>
            <w:gridSpan w:val="2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  <w:jc w:val="center"/>
        </w:trPr>
        <w:tc>
          <w:tcPr>
            <w:tcW w:w="960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必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</w:p>
        </w:tc>
        <w:tc>
          <w:tcPr>
            <w:tcW w:w="7562" w:type="dxa"/>
            <w:gridSpan w:val="2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960" w:type="dxa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析</w:t>
            </w:r>
          </w:p>
        </w:tc>
        <w:tc>
          <w:tcPr>
            <w:tcW w:w="7562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firstLine="600" w:firstLineChars="200"/>
              <w:rPr>
                <w:rFonts w:hAnsi="仿宋" w:eastAsia="仿宋_GB2312"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862"/>
        <w:gridCol w:w="1994"/>
        <w:gridCol w:w="27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1" w:hRule="atLeast"/>
        </w:trPr>
        <w:tc>
          <w:tcPr>
            <w:tcW w:w="966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</w:t>
            </w:r>
          </w:p>
        </w:tc>
        <w:tc>
          <w:tcPr>
            <w:tcW w:w="807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7" w:hRule="atLeast"/>
        </w:trPr>
        <w:tc>
          <w:tcPr>
            <w:tcW w:w="966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财政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补助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资金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环节</w:t>
            </w:r>
          </w:p>
        </w:tc>
        <w:tc>
          <w:tcPr>
            <w:tcW w:w="8073" w:type="dxa"/>
            <w:gridSpan w:val="3"/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投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构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项目实施内容</w:t>
            </w: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金  额</w:t>
            </w: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其中财政补助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   计</w:t>
            </w:r>
          </w:p>
        </w:tc>
        <w:tc>
          <w:tcPr>
            <w:tcW w:w="2113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一、项目可行性研究报告摘要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049"/>
        <w:gridCol w:w="979"/>
        <w:gridCol w:w="5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96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效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益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析</w:t>
            </w:r>
          </w:p>
        </w:tc>
        <w:tc>
          <w:tcPr>
            <w:tcW w:w="107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示范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带动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作用</w:t>
            </w:r>
          </w:p>
        </w:tc>
        <w:tc>
          <w:tcPr>
            <w:tcW w:w="699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</w:trPr>
        <w:tc>
          <w:tcPr>
            <w:tcW w:w="96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环境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影响</w:t>
            </w:r>
          </w:p>
        </w:tc>
        <w:tc>
          <w:tcPr>
            <w:tcW w:w="699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收入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</w:t>
            </w:r>
          </w:p>
        </w:tc>
        <w:tc>
          <w:tcPr>
            <w:tcW w:w="699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966" w:type="dxa"/>
            <w:vMerge w:val="restart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项目单位责任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企业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594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96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  址</w:t>
            </w:r>
          </w:p>
        </w:tc>
        <w:tc>
          <w:tcPr>
            <w:tcW w:w="594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594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</w:t>
            </w:r>
          </w:p>
        </w:tc>
        <w:tc>
          <w:tcPr>
            <w:tcW w:w="594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6" w:type="dxa"/>
            <w:vMerge w:val="continue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银行账号</w:t>
            </w:r>
          </w:p>
        </w:tc>
        <w:tc>
          <w:tcPr>
            <w:tcW w:w="5949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</w:trPr>
        <w:tc>
          <w:tcPr>
            <w:tcW w:w="966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3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项目单位（盖章）：         法人代表（签字）：</w:t>
            </w: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项目单位负责人对报告的准确性、真实性负责。</w:t>
            </w:r>
          </w:p>
        </w:tc>
      </w:tr>
    </w:tbl>
    <w:p>
      <w:pPr>
        <w:spacing w:line="20" w:lineRule="exact"/>
        <w:rPr>
          <w:rFonts w:eastAsia="仿宋_GB2312"/>
        </w:r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二、项目评审论证表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6"/>
        <w:tblW w:w="86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18"/>
        <w:gridCol w:w="182"/>
        <w:gridCol w:w="1335"/>
        <w:gridCol w:w="857"/>
        <w:gridCol w:w="223"/>
        <w:gridCol w:w="751"/>
        <w:gridCol w:w="522"/>
        <w:gridCol w:w="167"/>
        <w:gridCol w:w="285"/>
        <w:gridCol w:w="468"/>
        <w:gridCol w:w="507"/>
        <w:gridCol w:w="12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2011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项目主审专家</w:t>
            </w:r>
          </w:p>
        </w:tc>
        <w:tc>
          <w:tcPr>
            <w:tcW w:w="15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35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42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</w:t>
            </w:r>
          </w:p>
        </w:tc>
        <w:tc>
          <w:tcPr>
            <w:tcW w:w="1295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20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3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4385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评审内容</w:t>
            </w:r>
          </w:p>
        </w:tc>
        <w:tc>
          <w:tcPr>
            <w:tcW w:w="292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评审标准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438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优（A）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中（B）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差（C）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1．相关证明文件资料是否齐全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2．项目建设单位状况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3．项目建设必要性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4．主要产品竞争力和市场前景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5．项目生产建设条件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6．项目建设方案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7．财政补助资金支持环节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400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8．投资构成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9．财务效益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10．示范带动作用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38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11．生态效益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</w:p>
        </w:tc>
        <w:tc>
          <w:tcPr>
            <w:tcW w:w="97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</w:t>
            </w:r>
          </w:p>
        </w:tc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219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综合评审结果</w:t>
            </w:r>
          </w:p>
        </w:tc>
        <w:tc>
          <w:tcPr>
            <w:tcW w:w="6410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职称职务</w:t>
            </w: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专家签字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</w:trPr>
        <w:tc>
          <w:tcPr>
            <w:tcW w:w="8603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评审机构及评审成员对评审结果负责</w:t>
            </w: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</w:rPr>
      </w:pPr>
    </w:p>
    <w:p>
      <w:pPr>
        <w:spacing w:line="20" w:lineRule="exact"/>
        <w:rPr>
          <w:rFonts w:eastAsia="仿宋_GB2312"/>
        </w:rPr>
      </w:pPr>
    </w:p>
    <w:p>
      <w:pPr>
        <w:spacing w:line="20" w:lineRule="exact"/>
        <w:rPr>
          <w:rFonts w:eastAsia="仿宋_GB2312"/>
        </w:rPr>
      </w:pP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三、申报项目审核表</w:t>
      </w:r>
    </w:p>
    <w:p>
      <w:pPr>
        <w:spacing w:line="240" w:lineRule="exact"/>
        <w:jc w:val="center"/>
        <w:rPr>
          <w:rFonts w:eastAsia="黑体"/>
          <w:sz w:val="36"/>
        </w:rPr>
      </w:pPr>
    </w:p>
    <w:tbl>
      <w:tblPr>
        <w:tblStyle w:val="6"/>
        <w:tblW w:w="89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072"/>
        <w:gridCol w:w="2496"/>
        <w:gridCol w:w="24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92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项目名称：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14" w:type="dxa"/>
            <w:vAlign w:val="center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项目总投资</w:t>
            </w:r>
          </w:p>
        </w:tc>
        <w:tc>
          <w:tcPr>
            <w:tcW w:w="2072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申请财政补助</w:t>
            </w:r>
          </w:p>
        </w:tc>
        <w:tc>
          <w:tcPr>
            <w:tcW w:w="244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3" w:hRule="atLeast"/>
          <w:jc w:val="center"/>
        </w:trPr>
        <w:tc>
          <w:tcPr>
            <w:tcW w:w="8928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五河</w:t>
            </w:r>
            <w:r>
              <w:rPr>
                <w:rFonts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省级</w:t>
            </w:r>
            <w:r>
              <w:rPr>
                <w:rFonts w:eastAsia="仿宋_GB2312"/>
                <w:sz w:val="24"/>
              </w:rPr>
              <w:t>农业</w:t>
            </w:r>
            <w:r>
              <w:rPr>
                <w:rFonts w:hint="eastAsia" w:eastAsia="仿宋_GB2312"/>
                <w:sz w:val="24"/>
              </w:rPr>
              <w:t>科技园</w:t>
            </w:r>
            <w:r>
              <w:rPr>
                <w:rFonts w:hint="eastAsia" w:eastAsia="仿宋_GB2312"/>
                <w:sz w:val="24"/>
                <w:lang w:eastAsia="zh-CN"/>
              </w:rPr>
              <w:t>区管委会</w:t>
            </w:r>
          </w:p>
          <w:p>
            <w:pPr>
              <w:spacing w:line="4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五河县科学技术局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wordWrap w:val="0"/>
              <w:spacing w:line="480" w:lineRule="exact"/>
              <w:ind w:right="960"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管委会</w:t>
            </w:r>
            <w:r>
              <w:rPr>
                <w:rFonts w:eastAsia="仿宋_GB2312"/>
                <w:sz w:val="24"/>
              </w:rPr>
              <w:t xml:space="preserve">（盖章）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  <w:lang w:eastAsia="zh-CN"/>
              </w:rPr>
              <w:t>科技局（盖章）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spacing w:line="480" w:lineRule="exact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2022</w:t>
            </w:r>
            <w:r>
              <w:rPr>
                <w:rFonts w:eastAsia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8928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</w:t>
            </w:r>
            <w:r>
              <w:rPr>
                <w:rFonts w:hint="eastAsia" w:eastAsia="仿宋_GB2312"/>
                <w:sz w:val="24"/>
                <w:lang w:eastAsia="zh-CN"/>
              </w:rPr>
              <w:t>省级</w:t>
            </w:r>
            <w:r>
              <w:rPr>
                <w:rFonts w:eastAsia="仿宋_GB2312"/>
                <w:sz w:val="24"/>
              </w:rPr>
              <w:t>农业</w:t>
            </w:r>
            <w:r>
              <w:rPr>
                <w:rFonts w:hint="eastAsia" w:eastAsia="仿宋_GB2312"/>
                <w:sz w:val="24"/>
              </w:rPr>
              <w:t>科技</w:t>
            </w:r>
            <w:r>
              <w:rPr>
                <w:rFonts w:hint="eastAsia" w:eastAsia="仿宋_GB2312"/>
                <w:sz w:val="24"/>
                <w:lang w:eastAsia="zh-CN"/>
              </w:rPr>
              <w:t>园区管委会</w:t>
            </w:r>
            <w:r>
              <w:rPr>
                <w:rFonts w:eastAsia="仿宋_GB2312"/>
                <w:sz w:val="24"/>
              </w:rPr>
              <w:t>对审核结果负责</w:t>
            </w:r>
          </w:p>
        </w:tc>
      </w:tr>
    </w:tbl>
    <w:p>
      <w:pPr>
        <w:spacing w:line="560" w:lineRule="exact"/>
        <w:ind w:firstLine="640" w:firstLineChars="200"/>
        <w:rPr>
          <w:rFonts w:ascii="方正楷体简体" w:hAnsi="方正楷体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5"/>
    <w:rsid w:val="000015EA"/>
    <w:rsid w:val="00003194"/>
    <w:rsid w:val="00003578"/>
    <w:rsid w:val="00012C0E"/>
    <w:rsid w:val="00015C50"/>
    <w:rsid w:val="0002180D"/>
    <w:rsid w:val="00022CEF"/>
    <w:rsid w:val="000248E7"/>
    <w:rsid w:val="0004600F"/>
    <w:rsid w:val="00051080"/>
    <w:rsid w:val="000556DE"/>
    <w:rsid w:val="000562B3"/>
    <w:rsid w:val="00057441"/>
    <w:rsid w:val="00061010"/>
    <w:rsid w:val="000719D4"/>
    <w:rsid w:val="00073260"/>
    <w:rsid w:val="000733D7"/>
    <w:rsid w:val="000943CD"/>
    <w:rsid w:val="000A1F30"/>
    <w:rsid w:val="000B1BCB"/>
    <w:rsid w:val="000B3635"/>
    <w:rsid w:val="000C0236"/>
    <w:rsid w:val="000C50B3"/>
    <w:rsid w:val="000C5670"/>
    <w:rsid w:val="000E1A83"/>
    <w:rsid w:val="0010498F"/>
    <w:rsid w:val="00107B75"/>
    <w:rsid w:val="001242C2"/>
    <w:rsid w:val="001331A4"/>
    <w:rsid w:val="001449F3"/>
    <w:rsid w:val="00146CFA"/>
    <w:rsid w:val="0015128D"/>
    <w:rsid w:val="00153EFF"/>
    <w:rsid w:val="00154164"/>
    <w:rsid w:val="001574F8"/>
    <w:rsid w:val="0016461F"/>
    <w:rsid w:val="00171C4A"/>
    <w:rsid w:val="00172F5B"/>
    <w:rsid w:val="00173A16"/>
    <w:rsid w:val="001829E2"/>
    <w:rsid w:val="001B17FC"/>
    <w:rsid w:val="001B4429"/>
    <w:rsid w:val="001C358C"/>
    <w:rsid w:val="001C3D71"/>
    <w:rsid w:val="001D0BE8"/>
    <w:rsid w:val="001D1EC8"/>
    <w:rsid w:val="001D3FDB"/>
    <w:rsid w:val="001E05E9"/>
    <w:rsid w:val="001F0BCC"/>
    <w:rsid w:val="001F3B14"/>
    <w:rsid w:val="001F50FD"/>
    <w:rsid w:val="001F6BE7"/>
    <w:rsid w:val="0020400D"/>
    <w:rsid w:val="0020478B"/>
    <w:rsid w:val="00205750"/>
    <w:rsid w:val="002112FB"/>
    <w:rsid w:val="00213C82"/>
    <w:rsid w:val="002148EC"/>
    <w:rsid w:val="002205D5"/>
    <w:rsid w:val="002230E9"/>
    <w:rsid w:val="002237AA"/>
    <w:rsid w:val="00226D8C"/>
    <w:rsid w:val="00233DF7"/>
    <w:rsid w:val="002357B0"/>
    <w:rsid w:val="0024136B"/>
    <w:rsid w:val="002514BE"/>
    <w:rsid w:val="002542F0"/>
    <w:rsid w:val="00256AB9"/>
    <w:rsid w:val="00261DD5"/>
    <w:rsid w:val="002628E8"/>
    <w:rsid w:val="00262AF8"/>
    <w:rsid w:val="00263D5C"/>
    <w:rsid w:val="002655C1"/>
    <w:rsid w:val="00265F7C"/>
    <w:rsid w:val="00266278"/>
    <w:rsid w:val="00267C07"/>
    <w:rsid w:val="00270B9B"/>
    <w:rsid w:val="00271BFA"/>
    <w:rsid w:val="00273C0C"/>
    <w:rsid w:val="00276855"/>
    <w:rsid w:val="00280F7C"/>
    <w:rsid w:val="00281858"/>
    <w:rsid w:val="0029228E"/>
    <w:rsid w:val="002A35B9"/>
    <w:rsid w:val="002B5266"/>
    <w:rsid w:val="002C3A5B"/>
    <w:rsid w:val="002C614D"/>
    <w:rsid w:val="002C77C2"/>
    <w:rsid w:val="002D111D"/>
    <w:rsid w:val="002D258E"/>
    <w:rsid w:val="002E63EA"/>
    <w:rsid w:val="003011CC"/>
    <w:rsid w:val="00301601"/>
    <w:rsid w:val="00304947"/>
    <w:rsid w:val="00306D12"/>
    <w:rsid w:val="0031241F"/>
    <w:rsid w:val="003178FD"/>
    <w:rsid w:val="0032178E"/>
    <w:rsid w:val="003352BF"/>
    <w:rsid w:val="0033606D"/>
    <w:rsid w:val="00346F5D"/>
    <w:rsid w:val="0034710F"/>
    <w:rsid w:val="00351547"/>
    <w:rsid w:val="003629E9"/>
    <w:rsid w:val="00367E26"/>
    <w:rsid w:val="00372350"/>
    <w:rsid w:val="003769DE"/>
    <w:rsid w:val="0038604A"/>
    <w:rsid w:val="00386516"/>
    <w:rsid w:val="00393ACC"/>
    <w:rsid w:val="003A3E01"/>
    <w:rsid w:val="003A68F7"/>
    <w:rsid w:val="003B0AA8"/>
    <w:rsid w:val="003B3836"/>
    <w:rsid w:val="003B463A"/>
    <w:rsid w:val="003B5E79"/>
    <w:rsid w:val="003C165A"/>
    <w:rsid w:val="003C1F99"/>
    <w:rsid w:val="003D093A"/>
    <w:rsid w:val="003E4DBE"/>
    <w:rsid w:val="003F4081"/>
    <w:rsid w:val="003F503E"/>
    <w:rsid w:val="003F7A8F"/>
    <w:rsid w:val="004050A0"/>
    <w:rsid w:val="00407573"/>
    <w:rsid w:val="00410E94"/>
    <w:rsid w:val="00416024"/>
    <w:rsid w:val="004162F5"/>
    <w:rsid w:val="00421757"/>
    <w:rsid w:val="004235DC"/>
    <w:rsid w:val="00440AA8"/>
    <w:rsid w:val="00457DFF"/>
    <w:rsid w:val="00462452"/>
    <w:rsid w:val="00464F72"/>
    <w:rsid w:val="004764BA"/>
    <w:rsid w:val="00476DD5"/>
    <w:rsid w:val="0048196F"/>
    <w:rsid w:val="00481FB4"/>
    <w:rsid w:val="00484EB7"/>
    <w:rsid w:val="00491FA2"/>
    <w:rsid w:val="00495AB3"/>
    <w:rsid w:val="004A26B0"/>
    <w:rsid w:val="004A29F5"/>
    <w:rsid w:val="004A50CB"/>
    <w:rsid w:val="004B71A5"/>
    <w:rsid w:val="004C3A76"/>
    <w:rsid w:val="004D08BA"/>
    <w:rsid w:val="004E7BB8"/>
    <w:rsid w:val="004F41E3"/>
    <w:rsid w:val="004F6179"/>
    <w:rsid w:val="004F65BF"/>
    <w:rsid w:val="005054F4"/>
    <w:rsid w:val="0051014E"/>
    <w:rsid w:val="005116B6"/>
    <w:rsid w:val="005117E8"/>
    <w:rsid w:val="005252A8"/>
    <w:rsid w:val="0053034F"/>
    <w:rsid w:val="00530632"/>
    <w:rsid w:val="00531208"/>
    <w:rsid w:val="00544BA5"/>
    <w:rsid w:val="00546AA9"/>
    <w:rsid w:val="005528BC"/>
    <w:rsid w:val="00554E62"/>
    <w:rsid w:val="005602B3"/>
    <w:rsid w:val="00562FEA"/>
    <w:rsid w:val="00564F88"/>
    <w:rsid w:val="00570721"/>
    <w:rsid w:val="00571AC2"/>
    <w:rsid w:val="0057251E"/>
    <w:rsid w:val="005776D7"/>
    <w:rsid w:val="005951DF"/>
    <w:rsid w:val="005A11AC"/>
    <w:rsid w:val="005A3ED0"/>
    <w:rsid w:val="005A43BC"/>
    <w:rsid w:val="005A6459"/>
    <w:rsid w:val="005A751A"/>
    <w:rsid w:val="005B58C8"/>
    <w:rsid w:val="005C127C"/>
    <w:rsid w:val="005D00A7"/>
    <w:rsid w:val="005E1651"/>
    <w:rsid w:val="005E4A70"/>
    <w:rsid w:val="005F0864"/>
    <w:rsid w:val="005F2CD0"/>
    <w:rsid w:val="00600617"/>
    <w:rsid w:val="00604DE5"/>
    <w:rsid w:val="00605552"/>
    <w:rsid w:val="00607E2E"/>
    <w:rsid w:val="00610EC8"/>
    <w:rsid w:val="00613894"/>
    <w:rsid w:val="006160A2"/>
    <w:rsid w:val="00621905"/>
    <w:rsid w:val="0062348D"/>
    <w:rsid w:val="00626B27"/>
    <w:rsid w:val="0063091D"/>
    <w:rsid w:val="00633E2F"/>
    <w:rsid w:val="0063602A"/>
    <w:rsid w:val="00643F31"/>
    <w:rsid w:val="00651ACE"/>
    <w:rsid w:val="00662E39"/>
    <w:rsid w:val="00670847"/>
    <w:rsid w:val="00671E61"/>
    <w:rsid w:val="00672A74"/>
    <w:rsid w:val="00673311"/>
    <w:rsid w:val="00675A15"/>
    <w:rsid w:val="00677714"/>
    <w:rsid w:val="006A2B04"/>
    <w:rsid w:val="006A61C6"/>
    <w:rsid w:val="006A6CA8"/>
    <w:rsid w:val="006C1C59"/>
    <w:rsid w:val="006C36DE"/>
    <w:rsid w:val="006D04F2"/>
    <w:rsid w:val="006D63C1"/>
    <w:rsid w:val="006D7EEF"/>
    <w:rsid w:val="006E3042"/>
    <w:rsid w:val="006E4C79"/>
    <w:rsid w:val="006E59D4"/>
    <w:rsid w:val="006E6858"/>
    <w:rsid w:val="006F2760"/>
    <w:rsid w:val="006F3224"/>
    <w:rsid w:val="006F63D9"/>
    <w:rsid w:val="007047E9"/>
    <w:rsid w:val="00712740"/>
    <w:rsid w:val="007178B4"/>
    <w:rsid w:val="00721028"/>
    <w:rsid w:val="00721EB1"/>
    <w:rsid w:val="007223BC"/>
    <w:rsid w:val="007241B0"/>
    <w:rsid w:val="00724B1A"/>
    <w:rsid w:val="00726AF1"/>
    <w:rsid w:val="0072744D"/>
    <w:rsid w:val="00732C9C"/>
    <w:rsid w:val="00735DF2"/>
    <w:rsid w:val="007376F6"/>
    <w:rsid w:val="00740D4E"/>
    <w:rsid w:val="00745625"/>
    <w:rsid w:val="00745B89"/>
    <w:rsid w:val="00751B30"/>
    <w:rsid w:val="00756242"/>
    <w:rsid w:val="0075714D"/>
    <w:rsid w:val="00757A65"/>
    <w:rsid w:val="007734CE"/>
    <w:rsid w:val="007775D1"/>
    <w:rsid w:val="00781613"/>
    <w:rsid w:val="007818E1"/>
    <w:rsid w:val="00783F8B"/>
    <w:rsid w:val="00785A0F"/>
    <w:rsid w:val="00795A91"/>
    <w:rsid w:val="0079799E"/>
    <w:rsid w:val="007A01E4"/>
    <w:rsid w:val="007A1757"/>
    <w:rsid w:val="007B284E"/>
    <w:rsid w:val="007B5FA8"/>
    <w:rsid w:val="007C5835"/>
    <w:rsid w:val="007C7293"/>
    <w:rsid w:val="007D1B32"/>
    <w:rsid w:val="007D3411"/>
    <w:rsid w:val="007E0957"/>
    <w:rsid w:val="007E2988"/>
    <w:rsid w:val="007F1273"/>
    <w:rsid w:val="007F2B98"/>
    <w:rsid w:val="00800761"/>
    <w:rsid w:val="00813393"/>
    <w:rsid w:val="00816DDE"/>
    <w:rsid w:val="00820774"/>
    <w:rsid w:val="00823550"/>
    <w:rsid w:val="00825A5B"/>
    <w:rsid w:val="00836984"/>
    <w:rsid w:val="008373AB"/>
    <w:rsid w:val="008401D7"/>
    <w:rsid w:val="008408E2"/>
    <w:rsid w:val="0084195A"/>
    <w:rsid w:val="00842945"/>
    <w:rsid w:val="008502AD"/>
    <w:rsid w:val="00853E2A"/>
    <w:rsid w:val="00861480"/>
    <w:rsid w:val="008653A7"/>
    <w:rsid w:val="00873539"/>
    <w:rsid w:val="0087385A"/>
    <w:rsid w:val="00876529"/>
    <w:rsid w:val="00876B57"/>
    <w:rsid w:val="0088124B"/>
    <w:rsid w:val="0088182E"/>
    <w:rsid w:val="00881E40"/>
    <w:rsid w:val="00882C4E"/>
    <w:rsid w:val="00890B8B"/>
    <w:rsid w:val="008A16B7"/>
    <w:rsid w:val="008A1888"/>
    <w:rsid w:val="008A66E0"/>
    <w:rsid w:val="008B36A7"/>
    <w:rsid w:val="008B6185"/>
    <w:rsid w:val="008B6346"/>
    <w:rsid w:val="008C170A"/>
    <w:rsid w:val="008C3935"/>
    <w:rsid w:val="008D6A15"/>
    <w:rsid w:val="008E327A"/>
    <w:rsid w:val="008F1657"/>
    <w:rsid w:val="008F3709"/>
    <w:rsid w:val="008F55B6"/>
    <w:rsid w:val="00910E3B"/>
    <w:rsid w:val="00911274"/>
    <w:rsid w:val="00921A0A"/>
    <w:rsid w:val="0092330F"/>
    <w:rsid w:val="009324BD"/>
    <w:rsid w:val="00933A21"/>
    <w:rsid w:val="00944BE7"/>
    <w:rsid w:val="00944DE6"/>
    <w:rsid w:val="009477E0"/>
    <w:rsid w:val="00961C5B"/>
    <w:rsid w:val="00963B66"/>
    <w:rsid w:val="00967880"/>
    <w:rsid w:val="00984F74"/>
    <w:rsid w:val="0098710A"/>
    <w:rsid w:val="00987294"/>
    <w:rsid w:val="00987865"/>
    <w:rsid w:val="0099046E"/>
    <w:rsid w:val="00995B20"/>
    <w:rsid w:val="00996951"/>
    <w:rsid w:val="00997628"/>
    <w:rsid w:val="009A6DDA"/>
    <w:rsid w:val="009B464B"/>
    <w:rsid w:val="009C7D70"/>
    <w:rsid w:val="009D5E96"/>
    <w:rsid w:val="009D6A12"/>
    <w:rsid w:val="009E2D67"/>
    <w:rsid w:val="009F142B"/>
    <w:rsid w:val="009F5A05"/>
    <w:rsid w:val="00A11597"/>
    <w:rsid w:val="00A15B81"/>
    <w:rsid w:val="00A17455"/>
    <w:rsid w:val="00A207B6"/>
    <w:rsid w:val="00A20CDA"/>
    <w:rsid w:val="00A223D3"/>
    <w:rsid w:val="00A25B93"/>
    <w:rsid w:val="00A368DC"/>
    <w:rsid w:val="00A461F3"/>
    <w:rsid w:val="00A67367"/>
    <w:rsid w:val="00A70E50"/>
    <w:rsid w:val="00A77868"/>
    <w:rsid w:val="00A928C6"/>
    <w:rsid w:val="00A96B7A"/>
    <w:rsid w:val="00A97A6C"/>
    <w:rsid w:val="00A97C8B"/>
    <w:rsid w:val="00AA0D5D"/>
    <w:rsid w:val="00AA5577"/>
    <w:rsid w:val="00AA646B"/>
    <w:rsid w:val="00AB1535"/>
    <w:rsid w:val="00AB28E3"/>
    <w:rsid w:val="00AB45C1"/>
    <w:rsid w:val="00AB5788"/>
    <w:rsid w:val="00AC61AB"/>
    <w:rsid w:val="00AD2915"/>
    <w:rsid w:val="00AD37E2"/>
    <w:rsid w:val="00AE2409"/>
    <w:rsid w:val="00AE4D05"/>
    <w:rsid w:val="00AF195B"/>
    <w:rsid w:val="00AF3031"/>
    <w:rsid w:val="00AF5FB1"/>
    <w:rsid w:val="00B014AD"/>
    <w:rsid w:val="00B04122"/>
    <w:rsid w:val="00B07CF0"/>
    <w:rsid w:val="00B14370"/>
    <w:rsid w:val="00B160D4"/>
    <w:rsid w:val="00B208F0"/>
    <w:rsid w:val="00B261A1"/>
    <w:rsid w:val="00B34C4E"/>
    <w:rsid w:val="00B3557B"/>
    <w:rsid w:val="00B356F9"/>
    <w:rsid w:val="00B375C9"/>
    <w:rsid w:val="00B42245"/>
    <w:rsid w:val="00B574DD"/>
    <w:rsid w:val="00B679B6"/>
    <w:rsid w:val="00B701A1"/>
    <w:rsid w:val="00B71E33"/>
    <w:rsid w:val="00B72641"/>
    <w:rsid w:val="00B7337A"/>
    <w:rsid w:val="00B77F4B"/>
    <w:rsid w:val="00BA5059"/>
    <w:rsid w:val="00BA50D2"/>
    <w:rsid w:val="00BD0A4A"/>
    <w:rsid w:val="00BD7558"/>
    <w:rsid w:val="00BE487B"/>
    <w:rsid w:val="00BF6FDD"/>
    <w:rsid w:val="00C033CA"/>
    <w:rsid w:val="00C068A4"/>
    <w:rsid w:val="00C21BE5"/>
    <w:rsid w:val="00C2347B"/>
    <w:rsid w:val="00C279FE"/>
    <w:rsid w:val="00C34ACE"/>
    <w:rsid w:val="00C3669D"/>
    <w:rsid w:val="00C37BAC"/>
    <w:rsid w:val="00C50344"/>
    <w:rsid w:val="00C50D7E"/>
    <w:rsid w:val="00C519EB"/>
    <w:rsid w:val="00C54123"/>
    <w:rsid w:val="00C602CA"/>
    <w:rsid w:val="00C60F8B"/>
    <w:rsid w:val="00C751CB"/>
    <w:rsid w:val="00C8377A"/>
    <w:rsid w:val="00C857B3"/>
    <w:rsid w:val="00C859D2"/>
    <w:rsid w:val="00C86D81"/>
    <w:rsid w:val="00C91293"/>
    <w:rsid w:val="00C92394"/>
    <w:rsid w:val="00C94F49"/>
    <w:rsid w:val="00C95EBD"/>
    <w:rsid w:val="00C974F3"/>
    <w:rsid w:val="00CA0C4B"/>
    <w:rsid w:val="00CA35F3"/>
    <w:rsid w:val="00CA67C4"/>
    <w:rsid w:val="00CB02BF"/>
    <w:rsid w:val="00CB11B5"/>
    <w:rsid w:val="00CB30D1"/>
    <w:rsid w:val="00CB6F56"/>
    <w:rsid w:val="00CC30B3"/>
    <w:rsid w:val="00CC5D0A"/>
    <w:rsid w:val="00CD49A0"/>
    <w:rsid w:val="00CE4E56"/>
    <w:rsid w:val="00CF3D7F"/>
    <w:rsid w:val="00CF4F7C"/>
    <w:rsid w:val="00D04C54"/>
    <w:rsid w:val="00D3061E"/>
    <w:rsid w:val="00D318CC"/>
    <w:rsid w:val="00D36C47"/>
    <w:rsid w:val="00D36F30"/>
    <w:rsid w:val="00D378B0"/>
    <w:rsid w:val="00D42407"/>
    <w:rsid w:val="00D428DD"/>
    <w:rsid w:val="00D42B51"/>
    <w:rsid w:val="00D43681"/>
    <w:rsid w:val="00D65593"/>
    <w:rsid w:val="00D75C53"/>
    <w:rsid w:val="00D75D5D"/>
    <w:rsid w:val="00D81E19"/>
    <w:rsid w:val="00D92116"/>
    <w:rsid w:val="00D92BF2"/>
    <w:rsid w:val="00D92C72"/>
    <w:rsid w:val="00DA32A1"/>
    <w:rsid w:val="00DA3403"/>
    <w:rsid w:val="00DA3EB2"/>
    <w:rsid w:val="00DB5C14"/>
    <w:rsid w:val="00DB6DC7"/>
    <w:rsid w:val="00DD1CDE"/>
    <w:rsid w:val="00DD7531"/>
    <w:rsid w:val="00DE7BDA"/>
    <w:rsid w:val="00DF0DD6"/>
    <w:rsid w:val="00DF6266"/>
    <w:rsid w:val="00E01726"/>
    <w:rsid w:val="00E056BC"/>
    <w:rsid w:val="00E075EF"/>
    <w:rsid w:val="00E10D7A"/>
    <w:rsid w:val="00E17298"/>
    <w:rsid w:val="00E22D83"/>
    <w:rsid w:val="00E26872"/>
    <w:rsid w:val="00E31138"/>
    <w:rsid w:val="00E32A73"/>
    <w:rsid w:val="00E3356A"/>
    <w:rsid w:val="00E34D6D"/>
    <w:rsid w:val="00E355FC"/>
    <w:rsid w:val="00E42077"/>
    <w:rsid w:val="00E447E4"/>
    <w:rsid w:val="00E54514"/>
    <w:rsid w:val="00E56ADF"/>
    <w:rsid w:val="00E607EE"/>
    <w:rsid w:val="00E64A16"/>
    <w:rsid w:val="00E82AE8"/>
    <w:rsid w:val="00E918D2"/>
    <w:rsid w:val="00EA1D10"/>
    <w:rsid w:val="00EA6686"/>
    <w:rsid w:val="00EA6962"/>
    <w:rsid w:val="00EB3F18"/>
    <w:rsid w:val="00EB4BFB"/>
    <w:rsid w:val="00ED0A5C"/>
    <w:rsid w:val="00EE4E15"/>
    <w:rsid w:val="00EE6100"/>
    <w:rsid w:val="00EF12E8"/>
    <w:rsid w:val="00EF38D8"/>
    <w:rsid w:val="00F02351"/>
    <w:rsid w:val="00F023AB"/>
    <w:rsid w:val="00F04294"/>
    <w:rsid w:val="00F11E76"/>
    <w:rsid w:val="00F20046"/>
    <w:rsid w:val="00F239A4"/>
    <w:rsid w:val="00F239EF"/>
    <w:rsid w:val="00F31DAF"/>
    <w:rsid w:val="00F36738"/>
    <w:rsid w:val="00F368A0"/>
    <w:rsid w:val="00F461D1"/>
    <w:rsid w:val="00F5369F"/>
    <w:rsid w:val="00F5411F"/>
    <w:rsid w:val="00F84FF5"/>
    <w:rsid w:val="00FA03B5"/>
    <w:rsid w:val="00FA65FC"/>
    <w:rsid w:val="00FB3A2A"/>
    <w:rsid w:val="00FB4FEB"/>
    <w:rsid w:val="00FB5985"/>
    <w:rsid w:val="00FB6357"/>
    <w:rsid w:val="00FB67F6"/>
    <w:rsid w:val="00FC0035"/>
    <w:rsid w:val="00FC00A5"/>
    <w:rsid w:val="00FD01A0"/>
    <w:rsid w:val="00FE4EF0"/>
    <w:rsid w:val="00FF1BC1"/>
    <w:rsid w:val="00FF3BCD"/>
    <w:rsid w:val="015B4B5F"/>
    <w:rsid w:val="085C17D3"/>
    <w:rsid w:val="0B2C2A2E"/>
    <w:rsid w:val="12951133"/>
    <w:rsid w:val="137A0337"/>
    <w:rsid w:val="179C47F2"/>
    <w:rsid w:val="1A8E2506"/>
    <w:rsid w:val="22022127"/>
    <w:rsid w:val="26597C0F"/>
    <w:rsid w:val="271A5CC2"/>
    <w:rsid w:val="30851A0C"/>
    <w:rsid w:val="32FD6DB4"/>
    <w:rsid w:val="39F61070"/>
    <w:rsid w:val="3D3B7DFB"/>
    <w:rsid w:val="3DAD12FF"/>
    <w:rsid w:val="485762B0"/>
    <w:rsid w:val="4A4027D7"/>
    <w:rsid w:val="4A4D1D83"/>
    <w:rsid w:val="4B2D232E"/>
    <w:rsid w:val="4EEF0836"/>
    <w:rsid w:val="5A8A2080"/>
    <w:rsid w:val="60305225"/>
    <w:rsid w:val="61070536"/>
    <w:rsid w:val="7455527B"/>
    <w:rsid w:val="7ABC104D"/>
    <w:rsid w:val="7AE1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宋体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spacing w:line="590" w:lineRule="exact"/>
      <w:jc w:val="center"/>
      <w:outlineLvl w:val="0"/>
    </w:pPr>
    <w:rPr>
      <w:rFonts w:ascii="黑体" w:hAnsi="Times New Roman" w:eastAsia="黑体" w:cs="Times New Roman"/>
      <w:sz w:val="36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仿宋_GB2312" w:hAnsi="仿宋_GB2312" w:eastAsia="宋体" w:cs="宋体"/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rFonts w:ascii="仿宋_GB2312" w:hAnsi="仿宋_GB2312" w:eastAsia="宋体" w:cs="宋体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标题 1 Char"/>
    <w:basedOn w:val="7"/>
    <w:link w:val="2"/>
    <w:qFormat/>
    <w:uiPriority w:val="0"/>
    <w:rPr>
      <w:rFonts w:ascii="黑体" w:hAnsi="Times New Roman" w:eastAsia="黑体" w:cs="Times New Roman"/>
      <w:kern w:val="2"/>
      <w:sz w:val="36"/>
      <w:szCs w:val="24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仿宋_GB2312" w:hAnsi="仿宋_GB2312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320</Words>
  <Characters>1830</Characters>
  <Lines>15</Lines>
  <Paragraphs>4</Paragraphs>
  <TotalTime>229</TotalTime>
  <ScaleCrop>false</ScaleCrop>
  <LinksUpToDate>false</LinksUpToDate>
  <CharactersWithSpaces>2146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2022-01-24T06:10:00Z</dcterms:created>
  <dc:creator>汤二红</dc:creator>
  <cp:lastModifiedBy>火炎焱燚</cp:lastModifiedBy>
  <cp:lastPrinted>2022-01-24T08:44:00Z</cp:lastPrinted>
  <dcterms:modified xsi:type="dcterms:W3CDTF">2022-01-26T00:27:14Z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543C819BBA7D41CBB763E3B148138144</vt:lpwstr>
  </property>
</Properties>
</file>