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41" w:rsidRDefault="00980641" w:rsidP="00980641">
      <w:pPr>
        <w:spacing w:line="560" w:lineRule="exact"/>
        <w:rPr>
          <w:rFonts w:ascii="黑体" w:eastAsia="黑体" w:hAnsi="黑体" w:cs="宋体" w:hint="eastAsia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tbl>
      <w:tblPr>
        <w:tblW w:w="9360" w:type="dxa"/>
        <w:tblInd w:w="93" w:type="dxa"/>
        <w:tblLayout w:type="fixed"/>
        <w:tblLook w:val="0000"/>
      </w:tblPr>
      <w:tblGrid>
        <w:gridCol w:w="855"/>
        <w:gridCol w:w="1425"/>
        <w:gridCol w:w="1350"/>
        <w:gridCol w:w="1168"/>
        <w:gridCol w:w="2580"/>
        <w:gridCol w:w="902"/>
        <w:gridCol w:w="1080"/>
      </w:tblGrid>
      <w:tr w:rsidR="00980641" w:rsidTr="00914760">
        <w:trPr>
          <w:trHeight w:val="580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0641" w:rsidRDefault="00980641" w:rsidP="00914760">
            <w:pPr>
              <w:spacing w:line="560" w:lineRule="exact"/>
              <w:jc w:val="center"/>
              <w:rPr>
                <w:rFonts w:ascii="黑体" w:eastAsia="黑体" w:hAnsi="黑体" w:cs="仿宋"/>
                <w:sz w:val="44"/>
                <w:szCs w:val="44"/>
              </w:rPr>
            </w:pPr>
            <w:r>
              <w:rPr>
                <w:rFonts w:ascii="黑体" w:eastAsia="黑体" w:hAnsi="黑体" w:cs="仿宋" w:hint="eastAsia"/>
                <w:sz w:val="44"/>
                <w:szCs w:val="44"/>
              </w:rPr>
              <w:t>五河县</w:t>
            </w:r>
            <w:r>
              <w:rPr>
                <w:rFonts w:ascii="黑体" w:eastAsia="黑体" w:hAnsi="黑体" w:cs="仿宋" w:hint="eastAsia"/>
                <w:sz w:val="44"/>
                <w:szCs w:val="44"/>
                <w:lang/>
              </w:rPr>
              <w:t>202</w:t>
            </w:r>
            <w:r>
              <w:rPr>
                <w:rFonts w:ascii="黑体" w:eastAsia="黑体" w:hAnsi="黑体" w:cs="仿宋"/>
                <w:sz w:val="44"/>
                <w:szCs w:val="44"/>
                <w:lang/>
              </w:rPr>
              <w:t>2</w:t>
            </w:r>
            <w:r>
              <w:rPr>
                <w:rFonts w:ascii="黑体" w:eastAsia="黑体" w:hAnsi="黑体" w:cs="仿宋" w:hint="eastAsia"/>
                <w:sz w:val="44"/>
                <w:szCs w:val="44"/>
                <w:lang/>
              </w:rPr>
              <w:t>年有就读</w:t>
            </w:r>
            <w:r>
              <w:rPr>
                <w:rFonts w:ascii="黑体" w:eastAsia="黑体" w:hAnsi="黑体" w:cs="仿宋" w:hint="eastAsia"/>
                <w:sz w:val="44"/>
                <w:szCs w:val="44"/>
              </w:rPr>
              <w:t>职业技术学校意向</w:t>
            </w:r>
          </w:p>
          <w:p w:rsidR="00980641" w:rsidRDefault="00980641" w:rsidP="00914760">
            <w:pPr>
              <w:spacing w:line="560" w:lineRule="exact"/>
              <w:jc w:val="center"/>
              <w:rPr>
                <w:rFonts w:ascii="黑体" w:eastAsia="黑体" w:hAnsi="黑体" w:cs="宋体" w:hint="eastAsia"/>
                <w:b/>
                <w:bCs/>
                <w:sz w:val="44"/>
                <w:szCs w:val="44"/>
              </w:rPr>
            </w:pPr>
            <w:r>
              <w:rPr>
                <w:rFonts w:ascii="黑体" w:eastAsia="黑体" w:hAnsi="黑体" w:cs="仿宋" w:hint="eastAsia"/>
                <w:sz w:val="44"/>
                <w:szCs w:val="44"/>
                <w:lang/>
              </w:rPr>
              <w:t>生源信息统计表</w:t>
            </w:r>
          </w:p>
        </w:tc>
      </w:tr>
      <w:tr w:rsidR="00980641" w:rsidTr="00914760">
        <w:trPr>
          <w:trHeight w:val="7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41" w:rsidRDefault="00980641" w:rsidP="0091476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41" w:rsidRDefault="00980641" w:rsidP="0091476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41" w:rsidRDefault="00980641" w:rsidP="0091476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41" w:rsidRDefault="00980641" w:rsidP="0091476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学校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41" w:rsidRDefault="00980641" w:rsidP="0091476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家长或本人手机号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41" w:rsidRDefault="00980641" w:rsidP="0091476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届别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41" w:rsidRDefault="00980641" w:rsidP="0091476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0641" w:rsidTr="00914760">
        <w:trPr>
          <w:trHeight w:val="4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80641" w:rsidRDefault="00980641" w:rsidP="00914760">
            <w:pPr>
              <w:rPr>
                <w:rFonts w:ascii="宋体" w:hAnsi="宋体" w:cs="宋体" w:hint="eastAsia"/>
                <w:sz w:val="24"/>
              </w:rPr>
            </w:pPr>
          </w:p>
        </w:tc>
      </w:tr>
    </w:tbl>
    <w:p w:rsidR="00980641" w:rsidRDefault="00980641" w:rsidP="00980641">
      <w:pPr>
        <w:rPr>
          <w:rFonts w:ascii="仿宋" w:eastAsia="仿宋" w:hAnsi="仿宋" w:cs="仿宋" w:hint="eastAsia"/>
          <w:sz w:val="32"/>
          <w:szCs w:val="32"/>
        </w:rPr>
      </w:pPr>
    </w:p>
    <w:p w:rsidR="00462CF9" w:rsidRDefault="00462CF9"/>
    <w:sectPr w:rsidR="00462CF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80641">
    <w:pPr>
      <w:pStyle w:val="a3"/>
      <w:rPr>
        <w:rFonts w:ascii="仿宋_GB2312" w:eastAsia="仿宋_GB2312" w:hint="eastAsia"/>
        <w:sz w:val="32"/>
      </w:rPr>
    </w:pPr>
    <w:r>
      <w:rPr>
        <w:rFonts w:ascii="仿宋_GB2312" w:eastAsia="仿宋_GB2312" w:hint="eastAsia"/>
        <w:sz w:val="32"/>
      </w:rPr>
      <w:fldChar w:fldCharType="begin"/>
    </w:r>
    <w:r>
      <w:rPr>
        <w:rFonts w:ascii="仿宋_GB2312" w:eastAsia="仿宋_GB2312" w:hint="eastAsia"/>
        <w:sz w:val="32"/>
      </w:rPr>
      <w:instrText>PAGE   \* MERGEFORMAT</w:instrText>
    </w:r>
    <w:r>
      <w:rPr>
        <w:rFonts w:ascii="仿宋_GB2312" w:eastAsia="仿宋_GB2312" w:hint="eastAsia"/>
        <w:sz w:val="32"/>
      </w:rPr>
      <w:fldChar w:fldCharType="separate"/>
    </w:r>
    <w:r w:rsidRPr="009D68D6">
      <w:rPr>
        <w:rFonts w:ascii="仿宋_GB2312" w:eastAsia="仿宋_GB2312"/>
        <w:noProof/>
        <w:sz w:val="32"/>
        <w:lang w:val="zh-CN" w:eastAsia="zh-CN"/>
      </w:rPr>
      <w:t>-</w:t>
    </w:r>
    <w:r w:rsidRPr="009D68D6">
      <w:rPr>
        <w:rFonts w:ascii="仿宋_GB2312" w:eastAsia="仿宋_GB2312"/>
        <w:noProof/>
        <w:sz w:val="32"/>
        <w:lang w:val="en-US" w:eastAsia="zh-CN"/>
      </w:rPr>
      <w:t xml:space="preserve"> 8 -</w:t>
    </w:r>
    <w:r>
      <w:rPr>
        <w:rFonts w:ascii="仿宋_GB2312" w:eastAsia="仿宋_GB2312" w:hint="eastAsia"/>
        <w:sz w:val="3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80641">
    <w:pPr>
      <w:pStyle w:val="a3"/>
      <w:jc w:val="right"/>
      <w:rPr>
        <w:rFonts w:ascii="仿宋_GB2312" w:eastAsia="仿宋_GB2312" w:hint="eastAsia"/>
        <w:sz w:val="32"/>
      </w:rPr>
    </w:pPr>
    <w:r>
      <w:rPr>
        <w:rFonts w:ascii="仿宋_GB2312" w:eastAsia="仿宋_GB2312" w:hint="eastAsia"/>
        <w:sz w:val="32"/>
      </w:rPr>
      <w:fldChar w:fldCharType="begin"/>
    </w:r>
    <w:r>
      <w:rPr>
        <w:rFonts w:ascii="仿宋_GB2312" w:eastAsia="仿宋_GB2312" w:hint="eastAsia"/>
        <w:sz w:val="32"/>
      </w:rPr>
      <w:instrText>PAGE   \* MERGEFORMAT</w:instrText>
    </w:r>
    <w:r>
      <w:rPr>
        <w:rFonts w:ascii="仿宋_GB2312" w:eastAsia="仿宋_GB2312" w:hint="eastAsia"/>
        <w:sz w:val="32"/>
      </w:rPr>
      <w:fldChar w:fldCharType="separate"/>
    </w:r>
    <w:r w:rsidRPr="00980641">
      <w:rPr>
        <w:rFonts w:ascii="仿宋_GB2312" w:eastAsia="仿宋_GB2312"/>
        <w:noProof/>
        <w:sz w:val="32"/>
        <w:lang w:val="zh-CN" w:eastAsia="zh-CN"/>
      </w:rPr>
      <w:t>-</w:t>
    </w:r>
    <w:r w:rsidRPr="00980641">
      <w:rPr>
        <w:rFonts w:ascii="仿宋_GB2312" w:eastAsia="仿宋_GB2312"/>
        <w:noProof/>
        <w:sz w:val="32"/>
        <w:lang w:val="en-US" w:eastAsia="zh-CN"/>
      </w:rPr>
      <w:t xml:space="preserve"> 1 -</w:t>
    </w:r>
    <w:r>
      <w:rPr>
        <w:rFonts w:ascii="仿宋_GB2312" w:eastAsia="仿宋_GB2312" w:hint="eastAsia"/>
        <w:sz w:val="32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0641"/>
    <w:rsid w:val="0018668A"/>
    <w:rsid w:val="00462CF9"/>
    <w:rsid w:val="007A270A"/>
    <w:rsid w:val="0098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806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980641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2022-06-09T04:24:00Z</dcterms:created>
  <dcterms:modified xsi:type="dcterms:W3CDTF">2022-06-09T04:24:00Z</dcterms:modified>
</cp:coreProperties>
</file>