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0" w:firstLineChars="0"/>
        <w:jc w:val="left"/>
        <w:rPr>
          <w:rFonts w:hint="eastAsia" w:ascii="仿宋" w:hAnsi="仿宋" w:eastAsia="仿宋" w:cs="仿宋"/>
          <w:b/>
          <w:bCs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shd w:val="clear" w:color="auto" w:fill="FFFFFF"/>
        </w:rPr>
        <w:t>附件1：</w:t>
      </w:r>
    </w:p>
    <w:p>
      <w:pPr>
        <w:spacing w:line="480" w:lineRule="exact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合新铁路五河段建设工程指挥部办公室</w:t>
      </w:r>
    </w:p>
    <w:p>
      <w:pPr>
        <w:spacing w:line="480" w:lineRule="exact"/>
        <w:ind w:left="0" w:leftChars="0" w:firstLine="0" w:firstLineChars="0"/>
        <w:jc w:val="center"/>
        <w:rPr>
          <w:rFonts w:hint="eastAsia"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公开招聘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劳务派遣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岗位及要求</w:t>
      </w:r>
    </w:p>
    <w:p>
      <w:pPr>
        <w:spacing w:line="480" w:lineRule="exact"/>
        <w:ind w:firstLine="600"/>
        <w:jc w:val="center"/>
        <w:rPr>
          <w:rFonts w:hint="eastAsia" w:ascii="仿宋" w:hAnsi="仿宋" w:eastAsia="仿宋" w:cs="仿宋"/>
          <w:sz w:val="30"/>
          <w:szCs w:val="30"/>
        </w:rPr>
      </w:pPr>
    </w:p>
    <w:tbl>
      <w:tblPr>
        <w:tblStyle w:val="2"/>
        <w:tblW w:w="8330" w:type="dxa"/>
        <w:tblInd w:w="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60"/>
        <w:gridCol w:w="1059"/>
        <w:gridCol w:w="1030"/>
        <w:gridCol w:w="152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331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岗位</w:t>
            </w:r>
          </w:p>
          <w:p>
            <w:pPr>
              <w:spacing w:line="480" w:lineRule="exac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4569" w:type="dxa"/>
            <w:gridSpan w:val="4"/>
            <w:shd w:val="clear" w:color="auto" w:fill="auto"/>
            <w:noWrap w:val="0"/>
            <w:vAlign w:val="center"/>
          </w:tcPr>
          <w:p>
            <w:pPr>
              <w:spacing w:line="480" w:lineRule="exact"/>
              <w:ind w:firstLine="711" w:firstLineChars="295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人员要求</w:t>
            </w:r>
          </w:p>
        </w:tc>
        <w:tc>
          <w:tcPr>
            <w:tcW w:w="243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薪资待遇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3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480" w:lineRule="exact"/>
              <w:ind w:firstLine="826" w:firstLineChars="295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岗位</w:t>
            </w:r>
          </w:p>
        </w:tc>
        <w:tc>
          <w:tcPr>
            <w:tcW w:w="960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059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030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证书</w:t>
            </w:r>
          </w:p>
        </w:tc>
        <w:tc>
          <w:tcPr>
            <w:tcW w:w="1520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其他要求</w:t>
            </w:r>
          </w:p>
        </w:tc>
        <w:tc>
          <w:tcPr>
            <w:tcW w:w="243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480" w:lineRule="exact"/>
              <w:ind w:firstLine="826" w:firstLineChars="295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1331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岗位编码001：项目专员1人（施工现场监督管理）</w:t>
            </w:r>
          </w:p>
        </w:tc>
        <w:tc>
          <w:tcPr>
            <w:tcW w:w="960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5周岁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以下</w:t>
            </w:r>
          </w:p>
        </w:tc>
        <w:tc>
          <w:tcPr>
            <w:tcW w:w="1059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国家承认的本科及以上文化程度</w:t>
            </w:r>
          </w:p>
        </w:tc>
        <w:tc>
          <w:tcPr>
            <w:tcW w:w="1030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工程类</w:t>
            </w:r>
          </w:p>
        </w:tc>
        <w:tc>
          <w:tcPr>
            <w:tcW w:w="1520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2年以上相关工作经验，能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接受出差。</w:t>
            </w: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基础工资2500元/月+绩效工资500元/月（试用期内无绩效工资），社会保险及公积金按企业职工政策执行。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331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岗位编码002：财务专员1人</w:t>
            </w:r>
          </w:p>
        </w:tc>
        <w:tc>
          <w:tcPr>
            <w:tcW w:w="960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5周岁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以下</w:t>
            </w:r>
          </w:p>
        </w:tc>
        <w:tc>
          <w:tcPr>
            <w:tcW w:w="1059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国家承认的本科及以上文化程度</w:t>
            </w:r>
          </w:p>
        </w:tc>
        <w:tc>
          <w:tcPr>
            <w:tcW w:w="1030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会计</w:t>
            </w:r>
          </w:p>
        </w:tc>
        <w:tc>
          <w:tcPr>
            <w:tcW w:w="1520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2年以上相关工作经验</w:t>
            </w: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基础工资2500元/月+绩效工资500元/月（试用期内无绩效工资），社会保险及公积金按企业职工政策执行。</w:t>
            </w:r>
          </w:p>
        </w:tc>
      </w:tr>
    </w:tbl>
    <w:p>
      <w:pPr>
        <w:spacing w:line="560" w:lineRule="exact"/>
        <w:ind w:firstLine="4650" w:firstLineChars="155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60" w:lineRule="exact"/>
        <w:ind w:firstLine="4650" w:firstLineChars="1550"/>
        <w:rPr>
          <w:rFonts w:hint="eastAsia" w:ascii="仿宋" w:hAnsi="仿宋" w:eastAsia="仿宋" w:cs="仿宋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4ZWVhYmY0ZDMzMmIwNTJkYjYxMTQ3MTM4Mjg2NTgifQ=="/>
  </w:docVars>
  <w:rsids>
    <w:rsidRoot w:val="1D9E3360"/>
    <w:rsid w:val="0A790FEA"/>
    <w:rsid w:val="11C03EFE"/>
    <w:rsid w:val="19B12431"/>
    <w:rsid w:val="1D9E3360"/>
    <w:rsid w:val="223B249B"/>
    <w:rsid w:val="2CB3267B"/>
    <w:rsid w:val="522C4E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312</Characters>
  <Lines>0</Lines>
  <Paragraphs>0</Paragraphs>
  <TotalTime>6</TotalTime>
  <ScaleCrop>false</ScaleCrop>
  <LinksUpToDate>false</LinksUpToDate>
  <CharactersWithSpaces>315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2022-10-31T08:29:00Z</dcterms:created>
  <dc:creator>觅an</dc:creator>
  <cp:lastModifiedBy>遇见</cp:lastModifiedBy>
  <cp:lastPrinted>2022-11-28T02:09:00Z</cp:lastPrinted>
  <dcterms:modified xsi:type="dcterms:W3CDTF">2022-12-02T01:59:47Z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67AE34FE6B3E4AD2831AA967AFA8D53B</vt:lpwstr>
  </property>
</Properties>
</file>