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74" w:rsidRDefault="0022653B" w:rsidP="006D1674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宋体" w:eastAsia="宋体" w:hAnsi="宋体" w:cs="宋体"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>附件</w:t>
      </w:r>
      <w:r w:rsidR="006D1674">
        <w:rPr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>2</w:t>
      </w:r>
    </w:p>
    <w:p w:rsidR="001B4439" w:rsidRDefault="0022653B" w:rsidP="006D167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color w:val="333333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sz w:val="36"/>
          <w:szCs w:val="36"/>
        </w:rPr>
        <w:t>蚌埠市2023年度事业单位（蚌埠市特殊教育中心）公开招聘工作人员</w:t>
      </w:r>
      <w:r w:rsidRPr="0022653B">
        <w:rPr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>招聘岗位、数量及教材信息</w:t>
      </w:r>
    </w:p>
    <w:tbl>
      <w:tblPr>
        <w:tblpPr w:leftFromText="180" w:rightFromText="180" w:vertAnchor="text" w:horzAnchor="page" w:tblpX="1725" w:tblpY="648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689"/>
        <w:gridCol w:w="1050"/>
        <w:gridCol w:w="885"/>
        <w:gridCol w:w="4291"/>
      </w:tblGrid>
      <w:tr w:rsidR="001B4439" w:rsidTr="00603F7C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bookmarkEnd w:id="0"/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黑体" w:eastAsia="黑体" w:hAnsi="宋体" w:cs="黑体"/>
                <w:color w:val="333333"/>
              </w:rPr>
              <w:t>序</w:t>
            </w:r>
            <w:r>
              <w:rPr>
                <w:rFonts w:ascii="黑体" w:eastAsia="黑体" w:hAnsi="宋体" w:cs="黑体" w:hint="eastAsia"/>
                <w:color w:val="333333"/>
              </w:rPr>
              <w:t>号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333333"/>
              </w:rPr>
              <w:t>招聘单位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333333"/>
              </w:rPr>
              <w:t>岗位代码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333333"/>
              </w:rPr>
              <w:t>招聘人数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333333"/>
              </w:rPr>
              <w:t>专业测试教材及版本</w:t>
            </w:r>
          </w:p>
        </w:tc>
      </w:tr>
      <w:tr w:rsidR="001B4439" w:rsidTr="00603F7C">
        <w:tc>
          <w:tcPr>
            <w:tcW w:w="6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hint="eastAsia"/>
              </w:rPr>
              <w:t>蚌埠市特殊教育中心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0501003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0501003：信息技术七年级上册 安徽省教育科学研究院 编著  科学出版社 2017年6月第1版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0501003：信息技术七年级下册 安徽省教育科学研究院 编著  科学出版社 2015年1月第1版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0501003：信息技术八年级上册 安徽省教育科学研究院 编著  科学出版社 2006年7月第1版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0501003：信息技术八年级下册 安徽省教育科学研究院 编著  科学出版社 2018年12月第1版</w:t>
            </w:r>
          </w:p>
          <w:p w:rsidR="001B4439" w:rsidRDefault="001B4439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0501004全日制聋校实验教材 语文第十五册 人民教育出版社小学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语文室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 xml:space="preserve"> 编著 人民教育出版社 1997年12月第1版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0501004全日制聋校实验教材 语文第十六册 人民教育出版社小学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语文室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 xml:space="preserve"> 编著 人民教育出版社 1998年8月第1版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0501004全日制聋校实验教材 语文第十七册 人民教育出版社小学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语文室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 xml:space="preserve"> 编著 人民教育出版社 1997年12月第1版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0501004全日制聋校实验教材 语文第十八册 人民教育出版社小学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语文室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 xml:space="preserve"> 编著 人民教育出版社 1998年10月第1版</w:t>
            </w:r>
          </w:p>
          <w:p w:rsidR="001B4439" w:rsidRDefault="001B4439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0501005：烹饪营养与配餐 张景辉、卢</w:t>
            </w:r>
            <w:r>
              <w:rPr>
                <w:rFonts w:ascii="宋体" w:eastAsia="宋体" w:hAnsi="宋体" w:cs="宋体" w:hint="eastAsia"/>
                <w:color w:val="333333"/>
              </w:rPr>
              <w:lastRenderedPageBreak/>
              <w:t>悦 主编 高等教育出版社 2018年9月第1版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0501005：烹饪概论 陈光新 编著 高等教育出版社  1998年7月第1版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0501005：西餐面点基础 李娜、张立祥 主编 高等教育出版社 2017年5月第1版</w:t>
            </w:r>
          </w:p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both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0501005：中式面点技艺 施胜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胜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>、林小岗 主编 高等教育出版社 2002年12月第1版</w:t>
            </w:r>
          </w:p>
        </w:tc>
      </w:tr>
      <w:tr w:rsidR="001B4439" w:rsidTr="00603F7C">
        <w:tc>
          <w:tcPr>
            <w:tcW w:w="6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蚌埠市特殊教育中心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0501004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9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1B4439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1B4439" w:rsidTr="00603F7C">
        <w:tc>
          <w:tcPr>
            <w:tcW w:w="6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蚌埠市特殊教育中心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333333"/>
              </w:rPr>
              <w:t>0501005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22653B">
            <w:pPr>
              <w:pStyle w:val="a3"/>
              <w:widowControl/>
              <w:spacing w:beforeAutospacing="0" w:after="150" w:afterAutospacing="0" w:line="300" w:lineRule="atLeas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9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B4439" w:rsidRDefault="001B4439">
            <w:pPr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</w:tbl>
    <w:p w:rsidR="001B4439" w:rsidRPr="0026146C" w:rsidRDefault="001B4439" w:rsidP="0026146C">
      <w:pPr>
        <w:pStyle w:val="a3"/>
        <w:widowControl/>
        <w:shd w:val="clear" w:color="auto" w:fill="FFFFFF"/>
        <w:spacing w:beforeAutospacing="0" w:after="150" w:afterAutospacing="0" w:line="300" w:lineRule="atLeast"/>
        <w:jc w:val="both"/>
        <w:rPr>
          <w:rFonts w:ascii="微软雅黑" w:eastAsia="微软雅黑" w:hAnsi="微软雅黑" w:cs="微软雅黑" w:hint="eastAsia"/>
          <w:color w:val="333333"/>
        </w:rPr>
      </w:pPr>
    </w:p>
    <w:sectPr w:rsidR="001B4439" w:rsidRPr="0026146C" w:rsidSect="0026146C">
      <w:pgSz w:w="11906" w:h="16838" w:code="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35D" w:rsidRDefault="009D435D" w:rsidP="006D1674">
      <w:r>
        <w:separator/>
      </w:r>
    </w:p>
  </w:endnote>
  <w:endnote w:type="continuationSeparator" w:id="0">
    <w:p w:rsidR="009D435D" w:rsidRDefault="009D435D" w:rsidP="006D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35D" w:rsidRDefault="009D435D" w:rsidP="006D1674">
      <w:r>
        <w:separator/>
      </w:r>
    </w:p>
  </w:footnote>
  <w:footnote w:type="continuationSeparator" w:id="0">
    <w:p w:rsidR="009D435D" w:rsidRDefault="009D435D" w:rsidP="006D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zMjg2M2ZiYjljN2JjZDRkZGZmNTUxNzAyMmRlODkifQ=="/>
  </w:docVars>
  <w:rsids>
    <w:rsidRoot w:val="61A54798"/>
    <w:rsid w:val="00167636"/>
    <w:rsid w:val="001B4439"/>
    <w:rsid w:val="0022653B"/>
    <w:rsid w:val="0026146C"/>
    <w:rsid w:val="00603F7C"/>
    <w:rsid w:val="006D1674"/>
    <w:rsid w:val="009D435D"/>
    <w:rsid w:val="00E739D6"/>
    <w:rsid w:val="12481BB6"/>
    <w:rsid w:val="29EF32E2"/>
    <w:rsid w:val="2C161986"/>
    <w:rsid w:val="373779C0"/>
    <w:rsid w:val="61A54798"/>
    <w:rsid w:val="61F44EBB"/>
    <w:rsid w:val="65935166"/>
    <w:rsid w:val="72757BBD"/>
    <w:rsid w:val="750E72DA"/>
    <w:rsid w:val="76A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D5BA2"/>
  <w15:docId w15:val="{6589D694-4079-4784-BBCD-E426910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6D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D16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D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D16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**辉</dc:creator>
  <cp:lastModifiedBy>Administrator</cp:lastModifiedBy>
  <cp:revision>6</cp:revision>
  <cp:lastPrinted>2023-07-06T03:04:00Z</cp:lastPrinted>
  <dcterms:created xsi:type="dcterms:W3CDTF">2023-07-06T01:34:00Z</dcterms:created>
  <dcterms:modified xsi:type="dcterms:W3CDTF">2023-07-06T09:45:00Z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31D09C07EF00455CB0505BA8412A4516_13</vt:lpwstr>
  </property>
</Properties>
</file>