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DEE5F">
      <w:pPr>
        <w:pStyle w:val="2"/>
        <w:shd w:val="clear" w:color="auto" w:fill="FFFFFF"/>
        <w:spacing w:before="0" w:beforeAutospacing="0" w:after="0" w:afterAutospacing="0" w:line="460" w:lineRule="atLeast"/>
        <w:jc w:val="both"/>
        <w:rPr>
          <w:rFonts w:hint="eastAsia" w:ascii="黑体" w:hAnsi="黑体" w:eastAsia="黑体" w:cs="黑体"/>
          <w:color w:val="333333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附件3</w:t>
      </w:r>
    </w:p>
    <w:p w14:paraId="4D1E5937">
      <w:pPr>
        <w:pStyle w:val="2"/>
        <w:shd w:val="clear" w:color="auto" w:fill="FFFFFF"/>
        <w:spacing w:before="0" w:beforeAutospacing="0" w:after="120" w:afterAutospacing="0" w:line="460" w:lineRule="atLeast"/>
        <w:jc w:val="center"/>
        <w:rPr>
          <w:rFonts w:ascii="Times New Roman" w:hAnsi="Times New Roman" w:cs="Times New Roman"/>
          <w:color w:val="333333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2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0"/>
        </w:rPr>
        <w:t>024年度五河县机关事业单位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0"/>
          <w:lang w:eastAsia="zh-CN"/>
        </w:rPr>
        <w:t>就业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0"/>
        </w:rPr>
        <w:t>见习政策问答</w:t>
      </w:r>
    </w:p>
    <w:p w14:paraId="103E4A66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问：报名需要准备哪些材料？</w:t>
      </w:r>
    </w:p>
    <w:p w14:paraId="17E6EA6B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答：采取现场报名方式，请在报名规定时间内，携带《2024 年五河县机关事业单位就业见习人员报名登记表》（一式两份）、身份证、毕业证原件及复印件等材料，现场递交。如属于优先安排的低保、脱贫（防返贫监测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）、残疾、零就业家庭等困难毕业生，还需提供相应证明材料。</w:t>
      </w:r>
    </w:p>
    <w:p w14:paraId="36584013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 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问：今年的毕业生，报名时尚未拿到毕业证，学信网查询的可以吗？</w:t>
      </w:r>
    </w:p>
    <w:p w14:paraId="0B52577E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答：可以。学信网查询结果为已毕业的，提供查询截图可作为报名材料，后期取得毕业证原件后，第一时间交见习单位复核，如弄虚作假将取消见习资格。</w:t>
      </w:r>
    </w:p>
    <w:p w14:paraId="63B513FE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问：优先安排证明材料有哪些？</w:t>
      </w:r>
    </w:p>
    <w:p w14:paraId="6FC470A8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答：1.城乡低保家庭毕业生：提供户主低保手册（含家庭情况和家庭成员登记页面），当前正在享受最低生活保障金凭证或户籍所在地（享受低保所在地）县级民政部门出具的证明；</w:t>
      </w:r>
    </w:p>
    <w:p w14:paraId="3613AFF8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2.脱贫户（防返贫监测户）家庭毕业生：提供户主建档立卡扶贫手册（含家庭情况和家庭成员登记页面），或者所在地农业农村部门出具的证明；</w:t>
      </w:r>
    </w:p>
    <w:p w14:paraId="3CDCA438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3.残疾家庭毕业生：提供家庭成员残疾证；</w:t>
      </w:r>
    </w:p>
    <w:p w14:paraId="78F1A3ED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4.零就业家庭毕业生可提供人社部印制的就业创业证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内页就业援助卡上标注为“零就业家庭”，或县级人社部门出具的认定情况证明。</w:t>
      </w:r>
    </w:p>
    <w:p w14:paraId="54BAB24C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问：如何界定高校毕业生为未就业状态？</w:t>
      </w:r>
    </w:p>
    <w:p w14:paraId="54AC8B85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答：指没有和用人单位建立劳动关系、没有登记就业、没有参加单位社会保险、没有办理劳动用工备案、没有营业执照登记注册等视为未就业。</w:t>
      </w:r>
    </w:p>
    <w:p w14:paraId="5AAB2BEA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问：以往已经参加过就业见习的人员，是否可以报名？</w:t>
      </w:r>
    </w:p>
    <w:p w14:paraId="1AED6B0D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答：根据《安徽省就业见习管理办法》第二条规定：“每位毕业生只能参加一次就业见习”。以往已经参加过企业或机关事业单位就业见习的人员，不得再报名。</w:t>
      </w:r>
    </w:p>
    <w:p w14:paraId="44883AC6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问：参加就业见习人员能否在见习期内参加社会保险？</w:t>
      </w:r>
    </w:p>
    <w:p w14:paraId="188DEC7B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答：就业见习是就业准备活动，见习期间，机关事业单位与见习人员签订就业见习协议书，不建立劳动关系。如若出现以单位名义参加社会保险，视为自动放弃见习身份。</w:t>
      </w:r>
    </w:p>
    <w:p w14:paraId="43127E25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问：见习期满后，见习人员可以被机关事业单位正式录用吗？</w:t>
      </w:r>
    </w:p>
    <w:p w14:paraId="498D7B84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答：就业见习是就业准备活动，目的是帮助高校毕业生等青年加强岗位锻炼、提升就业能力。见习期间，见习人员与机关事业单位签订就业见习协议，不建立劳动关系。因此，见习期满后，见习人员并不会被机关事业单位正式录用。要想成为机关事业单位正式工作人员，需要按规定参加公务员录用考试、事业单位公开招聘。</w:t>
      </w:r>
    </w:p>
    <w:p w14:paraId="04464CB7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问：如果在见习期间找到了其他工作，可以提前结束见习吗？</w:t>
      </w:r>
    </w:p>
    <w:p w14:paraId="6C35115B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答：见习期一般3—12 个月，见习期间见习人员已落实工作单位的，应提前结束见习，提前三天以书面形式向见习单位提交离岗申请。</w:t>
      </w:r>
    </w:p>
    <w:p w14:paraId="6A211B3D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问：机关事业单位就业见习公开招募结束后，还有没有机会参加我县机关事业单位就业见习？</w:t>
      </w:r>
    </w:p>
    <w:p w14:paraId="29888008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答：今年我县机关事业单位就业见习仅组织一次，岗位出现空缺后，不再进行补缺，也不再组织二次招募。</w:t>
      </w:r>
    </w:p>
    <w:p w14:paraId="1B9406F7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问：机关事业单位就业见习人员待遇保障及发放时间？</w:t>
      </w:r>
    </w:p>
    <w:p w14:paraId="432487E2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答：见习期间生活补助每人每月2000 元，工作少于 15 天，发半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月补助，超过 15 天，发一个月补助。县人社部门一般于次月将见习补贴发放至见习人员社保卡。统一为见习人员购买人身意外伤害保险。</w:t>
      </w:r>
    </w:p>
    <w:p w14:paraId="1DB0EC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F1AF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9C8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39DA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882883">
      <w:pPr>
        <w:adjustRightInd w:val="0"/>
        <w:snapToGrid w:val="0"/>
        <w:rPr>
          <w:rFonts w:ascii="仿宋" w:hAnsi="仿宋" w:eastAsia="仿宋"/>
          <w:sz w:val="32"/>
          <w:szCs w:val="32"/>
        </w:rPr>
      </w:pPr>
    </w:p>
    <w:p w14:paraId="7900DABF"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zkxMzhjMzkwNTRmMjYxMWNlNGZiMzcxNjliMDkifQ=="/>
  </w:docVars>
  <w:rsids>
    <w:rsidRoot w:val="1A9E5E7D"/>
    <w:rsid w:val="1A9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2024-08-06T00:29:00Z</dcterms:created>
  <dc:creator>环宇</dc:creator>
  <cp:lastModifiedBy>环宇</cp:lastModifiedBy>
  <dcterms:modified xsi:type="dcterms:W3CDTF">2024-08-06T00:29:20Z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AE6BEC7A5EC246B4B731E950A25D5587_11</vt:lpwstr>
  </property>
</Properties>
</file>