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16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  <w:t>五河县首届“中国黄金杯”和美乡村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  <w:t>（村BA）篮球赛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eastAsia="zh-CN"/>
        </w:rPr>
        <w:t>暨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  <w:t>蚌埠市第十二届和美乡村篮球大赛（村BA）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eastAsia="zh-CN"/>
        </w:rPr>
        <w:t>选拔赛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  <w:t>竞赛规程</w:t>
      </w:r>
    </w:p>
    <w:p w14:paraId="760349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ascii="仿宋_GB2312" w:hAnsi="仿宋_GB2312" w:eastAsia="仿宋_GB2312" w:cs="仿宋_GB2312"/>
          <w:b/>
          <w:kern w:val="2"/>
          <w:sz w:val="32"/>
          <w:szCs w:val="32"/>
        </w:rPr>
      </w:pPr>
    </w:p>
    <w:p w14:paraId="694BF0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" w:line="4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参赛条件</w:t>
      </w:r>
    </w:p>
    <w:p w14:paraId="35C2B3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" w:line="480" w:lineRule="exact"/>
        <w:ind w:firstLine="627" w:firstLineChars="196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、运动员必须为年满</w:t>
      </w:r>
      <w:r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8周岁，身体健康适于参加篮球运动的男子且只能代表一个队参赛。</w:t>
      </w:r>
    </w:p>
    <w:p w14:paraId="63ED78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" w:line="480" w:lineRule="exact"/>
        <w:ind w:firstLine="627" w:firstLineChars="196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2、运动员参赛资格以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eastAsia="zh-CN"/>
        </w:rPr>
        <w:t>所在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地居民身份证为准。</w:t>
      </w:r>
    </w:p>
    <w:p w14:paraId="5C0D41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" w:line="48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3、每队可报运动员</w:t>
      </w:r>
      <w:r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  <w:t>10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人、领队和教练员各</w:t>
      </w:r>
      <w:r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人，均可参加比赛。参赛队报名表、承诺书需加盖当地政府公章，方可参赛。递交报名表后，均不得更换和增补运动员。</w:t>
      </w:r>
    </w:p>
    <w:p w14:paraId="0707CF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" w:line="48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4、参赛单位必须自行购买合理的运动员意外伤害保险，方可参加比赛。如遇伤害事故，各参赛单位自行负责处理。</w:t>
      </w:r>
    </w:p>
    <w:p w14:paraId="396770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" w:line="48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5、所有参赛队员资格，以五河县人社局资审组资审为准。</w:t>
      </w:r>
    </w:p>
    <w:p w14:paraId="6B4ACF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"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竞赛规则</w:t>
      </w:r>
    </w:p>
    <w:p w14:paraId="0DF788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" w:line="48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、比赛场地为标准尺寸篮球场。</w:t>
      </w:r>
    </w:p>
    <w:p w14:paraId="784F73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" w:line="48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、采取国家体育总局篮球运动管理中心最新审定篮球规则。</w:t>
      </w:r>
    </w:p>
    <w:p w14:paraId="638511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" w:line="48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、比赛根据报名情况抽签、分组进行比赛。</w:t>
      </w:r>
    </w:p>
    <w:p w14:paraId="461C0E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jc w:val="both"/>
        <w:textAlignment w:val="auto"/>
        <w:rPr>
          <w:rFonts w:ascii="仿宋_GB2312" w:hAnsi="宋体" w:eastAsia="仿宋_GB2312" w:cs="楷体_GB2312"/>
          <w:b w:val="0"/>
          <w:bCs w:val="0"/>
          <w:kern w:val="2"/>
          <w:sz w:val="32"/>
          <w:szCs w:val="32"/>
        </w:rPr>
      </w:pPr>
      <w:r>
        <w:rPr>
          <w:rFonts w:ascii="仿宋_GB2312" w:hAnsi="宋体" w:eastAsia="仿宋_GB2312" w:cs="楷体_GB2312"/>
          <w:b w:val="0"/>
          <w:bCs w:val="0"/>
          <w:kern w:val="2"/>
          <w:sz w:val="32"/>
          <w:szCs w:val="32"/>
        </w:rPr>
        <w:t>4</w:t>
      </w:r>
      <w:r>
        <w:rPr>
          <w:rFonts w:hint="eastAsia" w:ascii="仿宋_GB2312" w:hAnsi="宋体" w:eastAsia="仿宋_GB2312" w:cs="楷体_GB2312"/>
          <w:b w:val="0"/>
          <w:bCs w:val="0"/>
          <w:kern w:val="2"/>
          <w:sz w:val="32"/>
          <w:szCs w:val="32"/>
        </w:rPr>
        <w:t>、决定名次办法：</w:t>
      </w:r>
    </w:p>
    <w:p w14:paraId="46C981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胜一场得</w:t>
      </w:r>
      <w:r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分，负一场得</w:t>
      </w:r>
      <w:r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分，弃权得</w:t>
      </w:r>
      <w:r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分，积分多者名次列在前，如果有</w:t>
      </w:r>
      <w:r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支或</w:t>
      </w:r>
      <w:r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支以上球队之间的比赛有相同的胜负记录，将按照下列原则依顺序进行排列：</w:t>
      </w:r>
    </w:p>
    <w:p w14:paraId="3D22508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320" w:firstLineChars="100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两队之间比赛净胜分的高低；</w:t>
      </w:r>
    </w:p>
    <w:p w14:paraId="38A154F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320" w:firstLineChars="100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两队之间比赛得分的高低；</w:t>
      </w:r>
    </w:p>
    <w:p w14:paraId="248C934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320" w:firstLineChars="100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两队比赛净胜分的高低；</w:t>
      </w:r>
    </w:p>
    <w:p w14:paraId="6775B73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320" w:firstLineChars="100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两队比赛得分的高低。</w:t>
      </w:r>
    </w:p>
    <w:p w14:paraId="652291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如果采用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eastAsia="zh-CN"/>
        </w:rPr>
        <w:t>以上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原则仍无法决定，将用抽签进行名次排列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eastAsia="zh-CN"/>
        </w:rPr>
        <w:t>。</w:t>
      </w:r>
    </w:p>
    <w:p w14:paraId="26C256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  <w:t>5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、比赛分上半时（一、二节）、下班时（三、四节），每节</w:t>
      </w:r>
      <w:r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  <w:t>10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分钟。上半时可暂停两次，下班时可暂停三次，每一决胜期一次暂停。每节每队</w:t>
      </w:r>
      <w:r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次犯规后将处于处罚状态。上半时一、二节之间和下班时三、四节之间休息</w:t>
      </w:r>
      <w:r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分钟，上半时和下班时之间休息6分钟。</w:t>
      </w:r>
    </w:p>
    <w:p w14:paraId="223795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24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24"/>
        </w:rPr>
        <w:t>6.小组赛四节为毛时（暂停停表），第四节最后两分钟为净时。第二阶段全净时。</w:t>
      </w:r>
    </w:p>
    <w:p w14:paraId="41FAC3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24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24"/>
        </w:rPr>
        <w:t>7、对累计两次技术、违体犯规的队员，停赛一场；对恶意、蓄意、夺权的违体犯规队员停赛一场；对累计两次恶意、蓄意、夺权违体犯规的队员，直接终止所有比赛资格。</w:t>
      </w:r>
    </w:p>
    <w:p w14:paraId="4201D7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" w:line="4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声明</w:t>
      </w:r>
    </w:p>
    <w:p w14:paraId="518096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" w:line="480" w:lineRule="exact"/>
        <w:ind w:firstLine="627" w:firstLineChars="196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宋体" w:eastAsia="仿宋_GB2312" w:cs="楷体_GB2312"/>
          <w:b w:val="0"/>
          <w:bCs w:val="0"/>
          <w:kern w:val="2"/>
          <w:sz w:val="32"/>
          <w:szCs w:val="32"/>
        </w:rPr>
        <w:t>1、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本次比赛裁判执裁实行零容忍尺度，望各队端正赛风，服从管理，严格执行赛风赛纪的要求。</w:t>
      </w:r>
    </w:p>
    <w:p w14:paraId="57E010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" w:line="48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2、本次活动冠名单位为各队提供比赛运动服每人 1 套。</w:t>
      </w:r>
    </w:p>
    <w:p w14:paraId="4B4197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" w:line="48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3、对在比赛中不服从管理、扰乱比赛正常进行的参赛队，将汇报至县主办部门并做不良备案。</w:t>
      </w:r>
    </w:p>
    <w:p w14:paraId="51665D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"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录取名次和奖励</w:t>
      </w:r>
    </w:p>
    <w:p w14:paraId="69947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27" w:firstLineChars="196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1、按照报队情况，原则上录取前八名；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eastAsia="zh-CN"/>
        </w:rPr>
        <w:t>根据市级大赛要求从前若干名队伍中推荐参加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</w:rPr>
        <w:t>蚌埠市第十二届和美乡村篮球大赛（村 BA）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eastAsia="zh-CN"/>
        </w:rPr>
        <w:t>。</w:t>
      </w:r>
    </w:p>
    <w:p w14:paraId="5B4028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27" w:firstLineChars="196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2、优秀组织奖、最佳团队奖各2名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eastAsia="zh-CN"/>
        </w:rPr>
        <w:t>。</w:t>
      </w:r>
    </w:p>
    <w:p w14:paraId="401D53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本次活动最终解释权归属承办单位。</w:t>
      </w:r>
    </w:p>
    <w:p w14:paraId="216594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27" w:firstLineChars="196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未尽事宜，另行通知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。</w:t>
      </w:r>
    </w:p>
    <w:p w14:paraId="037AB7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480" w:lineRule="exact"/>
        <w:ind w:firstLine="2820" w:firstLineChars="641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</w:p>
    <w:p w14:paraId="5D8F74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</w:p>
    <w:p w14:paraId="195F7F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</w:p>
    <w:p w14:paraId="1F3AE8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480" w:lineRule="exact"/>
        <w:jc w:val="center"/>
        <w:textAlignment w:val="auto"/>
        <w:rPr>
          <w:rFonts w:ascii="仿宋_GB2312" w:hAnsi="仿宋" w:eastAsia="仿宋_GB2312" w:cs="仿宋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赛风赛纪承诺书</w:t>
      </w:r>
    </w:p>
    <w:p w14:paraId="0B786B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40" w:firstLineChars="200"/>
        <w:jc w:val="both"/>
        <w:textAlignment w:val="auto"/>
        <w:rPr>
          <w:rFonts w:ascii="仿宋_GB2312" w:hAnsi="仿宋" w:eastAsia="仿宋_GB2312" w:cs="仿宋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为保证五河县首届“中国黄金杯”和美乡村（村BA）篮球比赛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</w:rPr>
        <w:t>顺利进行，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6"/>
          <w:szCs w:val="36"/>
          <w:u w:val="single"/>
        </w:rPr>
        <w:t xml:space="preserve">                            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</w:rPr>
        <w:t>保证做到：</w:t>
      </w:r>
    </w:p>
    <w:p w14:paraId="060ADC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firstLine="627" w:firstLineChars="196"/>
        <w:jc w:val="both"/>
        <w:textAlignment w:val="auto"/>
        <w:rPr>
          <w:rFonts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 xml:space="preserve">一、严格遵守体育竟赛规程规则和国家各项法律法规，严格执行赛风赛纪管理有关规定，服从组委会管理，自觉维护竞赛秩序，遵循公平竟赛原则，保证本次比赛顺利进行。 </w:t>
      </w:r>
    </w:p>
    <w:p w14:paraId="570B93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 xml:space="preserve">二、尊重对手，尊重裁判，尊重他人，文明参赛。 </w:t>
      </w:r>
    </w:p>
    <w:p w14:paraId="2C6C81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 xml:space="preserve">三、不得到主席台、仲裁席、记录台等竟赛相关工作地点无礼质问、干扰工作或指责裁判、工作人员扰乱赛场秩序。 </w:t>
      </w:r>
    </w:p>
    <w:p w14:paraId="2E6DC2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 xml:space="preserve">四、我队全体队员，已按照规定为所有队员购买了合理的意外伤害保险。 </w:t>
      </w:r>
    </w:p>
    <w:p w14:paraId="038740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 xml:space="preserve">五、我队参赛队员身体状况都符合参加篮球比赛激烈运动、身体对抗。 </w:t>
      </w:r>
    </w:p>
    <w:p w14:paraId="0BA43B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 xml:space="preserve">六、不消极比赛、假赛或比赛开始以后无故弃权。 </w:t>
      </w:r>
    </w:p>
    <w:p w14:paraId="0431FB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 xml:space="preserve">七、服从裁判判决，杜绝罢赛、拒绝退场、拒绝领奖等行为。 </w:t>
      </w:r>
    </w:p>
    <w:p w14:paraId="757C2B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八、不传谣、不信谣、不发负能量的语言、文字、图片。</w:t>
      </w:r>
    </w:p>
    <w:p w14:paraId="72CAD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firstLine="470" w:firstLineChars="147"/>
        <w:jc w:val="both"/>
        <w:textAlignment w:val="auto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</w:p>
    <w:p w14:paraId="43F6A3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firstLine="790" w:firstLineChars="247"/>
        <w:jc w:val="both"/>
        <w:textAlignment w:val="auto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 xml:space="preserve"> </w:t>
      </w:r>
    </w:p>
    <w:p w14:paraId="19B1F6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firstLine="790" w:firstLineChars="247"/>
        <w:jc w:val="both"/>
        <w:textAlignment w:val="auto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 xml:space="preserve">负责人签字：           盖章：     </w:t>
      </w:r>
    </w:p>
    <w:p w14:paraId="17A7B7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firstLine="4307" w:firstLineChars="1346"/>
        <w:jc w:val="both"/>
        <w:textAlignment w:val="auto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</w:p>
    <w:p w14:paraId="0B6754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firstLine="5584" w:firstLineChars="1745"/>
        <w:jc w:val="both"/>
        <w:textAlignment w:val="auto"/>
        <w:rPr>
          <w:rFonts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2025年6月  日</w:t>
      </w:r>
    </w:p>
    <w:p w14:paraId="0FC7AC6F">
      <w:pPr>
        <w:widowControl/>
        <w:spacing w:before="100" w:beforeAutospacing="1" w:after="100" w:afterAutospacing="1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</w:p>
    <w:p w14:paraId="609702DC">
      <w:pPr>
        <w:autoSpaceDE/>
        <w:autoSpaceDN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</w:pPr>
    </w:p>
    <w:p w14:paraId="2D645F91">
      <w:pPr>
        <w:autoSpaceDE/>
        <w:autoSpaceDN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</w:pPr>
    </w:p>
    <w:p w14:paraId="0850C03E">
      <w:pPr>
        <w:autoSpaceDE/>
        <w:autoSpaceDN/>
        <w:spacing w:line="600" w:lineRule="exact"/>
        <w:jc w:val="center"/>
        <w:rPr>
          <w:rFonts w:ascii="仿宋_GB2312" w:hAnsi="宋体" w:eastAsia="仿宋_GB2312" w:cs="黑体"/>
          <w:b w:val="0"/>
          <w:bCs w:val="0"/>
          <w:kern w:val="2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  <w:t>五河县首届“中国黄金杯”和美乡村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  <w:t>（村BA）篮球赛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eastAsia="zh-CN"/>
        </w:rPr>
        <w:t>暨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  <w:t>蚌埠市第十二届和美乡村篮球大赛（村BA）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eastAsia="zh-CN"/>
        </w:rPr>
        <w:t>选拔赛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报名表</w:t>
      </w:r>
    </w:p>
    <w:p w14:paraId="742F8E73">
      <w:pPr>
        <w:autoSpaceDE/>
        <w:autoSpaceDN/>
        <w:jc w:val="both"/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</w:rPr>
      </w:pPr>
    </w:p>
    <w:p w14:paraId="138979A0">
      <w:pPr>
        <w:autoSpaceDE/>
        <w:autoSpaceDN/>
        <w:jc w:val="both"/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</w:rPr>
        <w:t>单位（盖章）：                             联系方式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lang w:eastAsia="zh-CN"/>
        </w:rPr>
        <w:t>：</w:t>
      </w:r>
    </w:p>
    <w:tbl>
      <w:tblPr>
        <w:tblStyle w:val="2"/>
        <w:tblW w:w="9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657"/>
        <w:gridCol w:w="3683"/>
        <w:gridCol w:w="1444"/>
        <w:gridCol w:w="1406"/>
      </w:tblGrid>
      <w:tr w14:paraId="1C00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60" w:type="dxa"/>
            <w:noWrap w:val="0"/>
            <w:vAlign w:val="center"/>
          </w:tcPr>
          <w:p w14:paraId="7EC43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职务</w:t>
            </w:r>
          </w:p>
        </w:tc>
        <w:tc>
          <w:tcPr>
            <w:tcW w:w="1657" w:type="dxa"/>
            <w:noWrap w:val="0"/>
            <w:vAlign w:val="center"/>
          </w:tcPr>
          <w:p w14:paraId="37C78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姓名</w:t>
            </w:r>
          </w:p>
        </w:tc>
        <w:tc>
          <w:tcPr>
            <w:tcW w:w="3683" w:type="dxa"/>
            <w:noWrap w:val="0"/>
            <w:vAlign w:val="center"/>
          </w:tcPr>
          <w:p w14:paraId="06928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身份证号</w:t>
            </w:r>
          </w:p>
        </w:tc>
        <w:tc>
          <w:tcPr>
            <w:tcW w:w="1444" w:type="dxa"/>
            <w:noWrap w:val="0"/>
            <w:vAlign w:val="center"/>
          </w:tcPr>
          <w:p w14:paraId="7D143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服装号</w:t>
            </w:r>
          </w:p>
        </w:tc>
        <w:tc>
          <w:tcPr>
            <w:tcW w:w="1406" w:type="dxa"/>
            <w:noWrap w:val="0"/>
            <w:vAlign w:val="center"/>
          </w:tcPr>
          <w:p w14:paraId="16EA4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尺寸（X）</w:t>
            </w:r>
          </w:p>
        </w:tc>
      </w:tr>
      <w:tr w14:paraId="0E39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0" w:type="dxa"/>
            <w:noWrap w:val="0"/>
            <w:vAlign w:val="center"/>
          </w:tcPr>
          <w:p w14:paraId="27426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领队</w:t>
            </w:r>
          </w:p>
        </w:tc>
        <w:tc>
          <w:tcPr>
            <w:tcW w:w="1657" w:type="dxa"/>
            <w:noWrap w:val="0"/>
            <w:vAlign w:val="center"/>
          </w:tcPr>
          <w:p w14:paraId="73488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15CA1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25A5D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3AD74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 w14:paraId="0A83F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60" w:type="dxa"/>
            <w:noWrap w:val="0"/>
            <w:vAlign w:val="center"/>
          </w:tcPr>
          <w:p w14:paraId="1159D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教练</w:t>
            </w:r>
          </w:p>
        </w:tc>
        <w:tc>
          <w:tcPr>
            <w:tcW w:w="1657" w:type="dxa"/>
            <w:noWrap w:val="0"/>
            <w:vAlign w:val="center"/>
          </w:tcPr>
          <w:p w14:paraId="21B20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0D948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1758F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3B52E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 w14:paraId="184D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60" w:type="dxa"/>
            <w:noWrap w:val="0"/>
            <w:vAlign w:val="center"/>
          </w:tcPr>
          <w:p w14:paraId="1E70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队员</w:t>
            </w:r>
          </w:p>
        </w:tc>
        <w:tc>
          <w:tcPr>
            <w:tcW w:w="1657" w:type="dxa"/>
            <w:noWrap w:val="0"/>
            <w:vAlign w:val="center"/>
          </w:tcPr>
          <w:p w14:paraId="5D5D2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7C66C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04607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04638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 w14:paraId="005BD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60" w:type="dxa"/>
            <w:noWrap w:val="0"/>
            <w:vAlign w:val="center"/>
          </w:tcPr>
          <w:p w14:paraId="6FABF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队员</w:t>
            </w:r>
          </w:p>
        </w:tc>
        <w:tc>
          <w:tcPr>
            <w:tcW w:w="1657" w:type="dxa"/>
            <w:noWrap w:val="0"/>
            <w:vAlign w:val="center"/>
          </w:tcPr>
          <w:p w14:paraId="5A73E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2F4E3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3EF77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1B5F2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 w14:paraId="276A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60" w:type="dxa"/>
            <w:noWrap w:val="0"/>
            <w:vAlign w:val="center"/>
          </w:tcPr>
          <w:p w14:paraId="6450B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队员</w:t>
            </w:r>
          </w:p>
        </w:tc>
        <w:tc>
          <w:tcPr>
            <w:tcW w:w="1657" w:type="dxa"/>
            <w:noWrap w:val="0"/>
            <w:vAlign w:val="center"/>
          </w:tcPr>
          <w:p w14:paraId="55DD8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6E0F7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67B2E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0DFBF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 w14:paraId="1947C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60" w:type="dxa"/>
            <w:noWrap w:val="0"/>
            <w:vAlign w:val="center"/>
          </w:tcPr>
          <w:p w14:paraId="5006D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队员</w:t>
            </w:r>
          </w:p>
        </w:tc>
        <w:tc>
          <w:tcPr>
            <w:tcW w:w="1657" w:type="dxa"/>
            <w:noWrap w:val="0"/>
            <w:vAlign w:val="center"/>
          </w:tcPr>
          <w:p w14:paraId="5C531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45C9B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2ACA6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67617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 w14:paraId="68555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60" w:type="dxa"/>
            <w:noWrap w:val="0"/>
            <w:vAlign w:val="center"/>
          </w:tcPr>
          <w:p w14:paraId="164EB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队员</w:t>
            </w:r>
          </w:p>
        </w:tc>
        <w:tc>
          <w:tcPr>
            <w:tcW w:w="1657" w:type="dxa"/>
            <w:noWrap w:val="0"/>
            <w:vAlign w:val="center"/>
          </w:tcPr>
          <w:p w14:paraId="12CC3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3BC04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7F5C3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2B4EF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 w14:paraId="3A04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noWrap w:val="0"/>
            <w:vAlign w:val="center"/>
          </w:tcPr>
          <w:p w14:paraId="4AACB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队员</w:t>
            </w:r>
          </w:p>
        </w:tc>
        <w:tc>
          <w:tcPr>
            <w:tcW w:w="1657" w:type="dxa"/>
            <w:noWrap w:val="0"/>
            <w:vAlign w:val="center"/>
          </w:tcPr>
          <w:p w14:paraId="08148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535A0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1B63E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6DD4B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 w14:paraId="17CDB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60" w:type="dxa"/>
            <w:noWrap w:val="0"/>
            <w:vAlign w:val="center"/>
          </w:tcPr>
          <w:p w14:paraId="2740E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队员</w:t>
            </w:r>
          </w:p>
        </w:tc>
        <w:tc>
          <w:tcPr>
            <w:tcW w:w="1657" w:type="dxa"/>
            <w:noWrap w:val="0"/>
            <w:vAlign w:val="center"/>
          </w:tcPr>
          <w:p w14:paraId="7961B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442C7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39B5A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4D436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 w14:paraId="63ACA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60" w:type="dxa"/>
            <w:noWrap w:val="0"/>
            <w:vAlign w:val="center"/>
          </w:tcPr>
          <w:p w14:paraId="1D9F4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队员</w:t>
            </w:r>
          </w:p>
        </w:tc>
        <w:tc>
          <w:tcPr>
            <w:tcW w:w="1657" w:type="dxa"/>
            <w:noWrap w:val="0"/>
            <w:vAlign w:val="center"/>
          </w:tcPr>
          <w:p w14:paraId="69331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76050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4A99C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0FD29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 w14:paraId="2F35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60" w:type="dxa"/>
            <w:noWrap w:val="0"/>
            <w:vAlign w:val="center"/>
          </w:tcPr>
          <w:p w14:paraId="3DDCD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队员</w:t>
            </w:r>
          </w:p>
        </w:tc>
        <w:tc>
          <w:tcPr>
            <w:tcW w:w="1657" w:type="dxa"/>
            <w:noWrap w:val="0"/>
            <w:vAlign w:val="center"/>
          </w:tcPr>
          <w:p w14:paraId="29AD6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161BD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1098A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1FE9D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 w14:paraId="11E6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60" w:type="dxa"/>
            <w:noWrap w:val="0"/>
            <w:vAlign w:val="center"/>
          </w:tcPr>
          <w:p w14:paraId="1A946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队员</w:t>
            </w:r>
          </w:p>
        </w:tc>
        <w:tc>
          <w:tcPr>
            <w:tcW w:w="1657" w:type="dxa"/>
            <w:noWrap w:val="0"/>
            <w:vAlign w:val="center"/>
          </w:tcPr>
          <w:p w14:paraId="2F70E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7907B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7777B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0B5C9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 w14:paraId="47E8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60" w:type="dxa"/>
            <w:noWrap w:val="0"/>
            <w:vAlign w:val="center"/>
          </w:tcPr>
          <w:p w14:paraId="321D5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队员</w:t>
            </w:r>
          </w:p>
        </w:tc>
        <w:tc>
          <w:tcPr>
            <w:tcW w:w="1657" w:type="dxa"/>
            <w:noWrap w:val="0"/>
            <w:vAlign w:val="center"/>
          </w:tcPr>
          <w:p w14:paraId="7CD11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76A28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416CF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7FF50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 w14:paraId="2A0E9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60" w:type="dxa"/>
            <w:noWrap w:val="0"/>
            <w:vAlign w:val="center"/>
          </w:tcPr>
          <w:p w14:paraId="4A6B2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队员</w:t>
            </w:r>
          </w:p>
        </w:tc>
        <w:tc>
          <w:tcPr>
            <w:tcW w:w="1657" w:type="dxa"/>
            <w:noWrap w:val="0"/>
            <w:vAlign w:val="center"/>
          </w:tcPr>
          <w:p w14:paraId="1238D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3683" w:type="dxa"/>
            <w:noWrap w:val="0"/>
            <w:vAlign w:val="center"/>
          </w:tcPr>
          <w:p w14:paraId="70C62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03523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5AFDE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</w:tbl>
    <w:p w14:paraId="39506C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11F021"/>
    <w:multiLevelType w:val="singleLevel"/>
    <w:tmpl w:val="C411F021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4168"/>
    <w:rsid w:val="01EC6D84"/>
    <w:rsid w:val="03071AA1"/>
    <w:rsid w:val="079D0ABD"/>
    <w:rsid w:val="07F64BB2"/>
    <w:rsid w:val="091C5AF0"/>
    <w:rsid w:val="0BDF487D"/>
    <w:rsid w:val="0D1B3A70"/>
    <w:rsid w:val="140849B6"/>
    <w:rsid w:val="147A6531"/>
    <w:rsid w:val="147B30B1"/>
    <w:rsid w:val="1C015AB1"/>
    <w:rsid w:val="1CEB38D8"/>
    <w:rsid w:val="1FC13542"/>
    <w:rsid w:val="23962B54"/>
    <w:rsid w:val="27D50564"/>
    <w:rsid w:val="2AD26350"/>
    <w:rsid w:val="2AF65259"/>
    <w:rsid w:val="2E2A2CFF"/>
    <w:rsid w:val="2E741A70"/>
    <w:rsid w:val="2FF76A70"/>
    <w:rsid w:val="308063B5"/>
    <w:rsid w:val="336C10BD"/>
    <w:rsid w:val="40AA1141"/>
    <w:rsid w:val="42956272"/>
    <w:rsid w:val="4494186D"/>
    <w:rsid w:val="45373155"/>
    <w:rsid w:val="495E1731"/>
    <w:rsid w:val="4DFD7E8B"/>
    <w:rsid w:val="50DA0BD2"/>
    <w:rsid w:val="57B441A9"/>
    <w:rsid w:val="622B380E"/>
    <w:rsid w:val="638C6833"/>
    <w:rsid w:val="654040F6"/>
    <w:rsid w:val="65A3373F"/>
    <w:rsid w:val="66634E0B"/>
    <w:rsid w:val="6EE12C21"/>
    <w:rsid w:val="708E62F1"/>
    <w:rsid w:val="70D8032B"/>
    <w:rsid w:val="73F767C1"/>
    <w:rsid w:val="780831B5"/>
    <w:rsid w:val="789C6D8E"/>
    <w:rsid w:val="7AA9578D"/>
    <w:rsid w:val="7B1F14EF"/>
    <w:rsid w:val="7BDA2D82"/>
    <w:rsid w:val="7D18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WPS_1663636069</cp:lastModifiedBy>
  <dcterms:modified xsi:type="dcterms:W3CDTF">2025-07-14T02:16:42Z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5EF948A8E934430C8C9C79B51B291B01</vt:lpwstr>
  </property>
  <property fmtid="{D5CDD505-2E9C-101B-9397-08002B2CF9AE}" pid="4" name="KSOTemplateDocerSaveRecord">
    <vt:lpwstr>eyJoZGlkIjoiNWI0NmZkMjllZmUwNjFiZTZlMGRjNGE0M2VhNTNhMzEiLCJ1c2VySWQiOiIxNDEyMDg2NjQwIn0=</vt:lpwstr>
  </property>
</Properties>
</file>