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05F5F">
      <w:pPr>
        <w:widowControl/>
        <w:shd w:val="clear" w:color="auto" w:fill="FFFFFF"/>
        <w:spacing w:line="560" w:lineRule="exact"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附件5</w:t>
      </w:r>
    </w:p>
    <w:p w14:paraId="5A611213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五河县202</w:t>
      </w:r>
      <w:r>
        <w:rPr>
          <w:rFonts w:hint="eastAsia" w:ascii="方正小标宋简体" w:eastAsia="方正小标宋简体" w:cs="Times New Roman"/>
          <w:bCs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年城区</w:t>
      </w:r>
      <w:r>
        <w:rPr>
          <w:rFonts w:hint="eastAsia" w:ascii="方正小标宋简体" w:eastAsia="方正小标宋简体" w:cs="Times New Roman"/>
          <w:bCs/>
          <w:kern w:val="0"/>
          <w:sz w:val="44"/>
          <w:szCs w:val="44"/>
          <w:lang w:val="en-US" w:eastAsia="zh-CN"/>
        </w:rPr>
        <w:t>初中</w:t>
      </w:r>
      <w:r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  <w:t>划片招生区域一览表</w:t>
      </w:r>
    </w:p>
    <w:p w14:paraId="401F1F8D">
      <w:pPr>
        <w:widowControl/>
        <w:shd w:val="clear" w:color="auto" w:fill="FFFFFF"/>
        <w:spacing w:line="560" w:lineRule="exact"/>
        <w:jc w:val="center"/>
        <w:rPr>
          <w:rFonts w:hint="eastAsia" w:ascii="方正小标宋简体" w:hAnsi="Times New Roman" w:eastAsia="方正小标宋简体" w:cs="Times New Roman"/>
          <w:bCs/>
          <w:kern w:val="0"/>
          <w:sz w:val="44"/>
          <w:szCs w:val="44"/>
        </w:rPr>
      </w:pPr>
    </w:p>
    <w:tbl>
      <w:tblPr>
        <w:tblStyle w:val="2"/>
        <w:tblW w:w="920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7"/>
        <w:gridCol w:w="6717"/>
      </w:tblGrid>
      <w:tr w14:paraId="65BC42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2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3D3246">
            <w:pPr>
              <w:widowControl/>
              <w:spacing w:line="38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  <w:t>招生学校</w:t>
            </w:r>
          </w:p>
        </w:tc>
        <w:tc>
          <w:tcPr>
            <w:tcW w:w="6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FD1205">
            <w:pPr>
              <w:widowControl/>
              <w:spacing w:line="380" w:lineRule="exact"/>
              <w:jc w:val="center"/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b/>
                <w:bCs/>
                <w:kern w:val="0"/>
                <w:sz w:val="24"/>
                <w:szCs w:val="24"/>
              </w:rPr>
              <w:t>招生范围</w:t>
            </w:r>
          </w:p>
        </w:tc>
      </w:tr>
      <w:tr w14:paraId="65710E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3D9194">
            <w:pPr>
              <w:widowControl/>
              <w:spacing w:line="38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  <w:t>五河二中教育集团校本部初中部</w:t>
            </w:r>
          </w:p>
        </w:tc>
        <w:tc>
          <w:tcPr>
            <w:tcW w:w="6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131D0D">
            <w:pPr>
              <w:spacing w:line="380" w:lineRule="exact"/>
              <w:rPr>
                <w:rFonts w:hint="default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lang w:val="en-US" w:eastAsia="zh-CN"/>
              </w:rPr>
              <w:t>怀洪新河堤顶路以东、淮河路以南、花园路以西、新浍河堤顶路以北；花园路以东、浍河路以南、青年路以西、新浍河堤顶路以北；青年路、青年南路以东，浍河路以南、淮河堤顶路以西、兴县路以北；漴河以东、淮河路以南、淮河堤顶路以西、兴县路以北；朱顶镇河口村、张许村、堌堆村户籍小学毕业生。</w:t>
            </w:r>
          </w:p>
        </w:tc>
      </w:tr>
      <w:tr w14:paraId="78993C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2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B7449">
            <w:pPr>
              <w:widowControl/>
              <w:spacing w:line="38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五河二中教育集团新城校区初中部</w:t>
            </w:r>
          </w:p>
        </w:tc>
        <w:tc>
          <w:tcPr>
            <w:tcW w:w="6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313651">
            <w:pPr>
              <w:spacing w:line="380" w:lineRule="exact"/>
              <w:rPr>
                <w:rFonts w:hint="default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彩虹大道以东、兴县路以南、创园路以西（不含龙湾府），头铺镇金岗村、郜台村、訾圩村、方台村户籍小学毕业生及原头铺初中招生范围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（淮畔明珠、豪庭公馆、江南院子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为新城实验学校、五河二中新城校区双学区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471EC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jc w:val="center"/>
        </w:trPr>
        <w:tc>
          <w:tcPr>
            <w:tcW w:w="2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7B987C">
            <w:pPr>
              <w:widowControl/>
              <w:spacing w:line="38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  <w:t>五河三中教育集团校本部</w:t>
            </w:r>
          </w:p>
        </w:tc>
        <w:tc>
          <w:tcPr>
            <w:tcW w:w="6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E76E53">
            <w:pPr>
              <w:widowControl/>
              <w:spacing w:line="380" w:lineRule="exact"/>
              <w:jc w:val="left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  <w:t>怀洪新河堤顶路以东、漴河以西、环城北路以北；怀洪新河堤顶路以东、环城北路以南、亿豪东巷以西、淮河路以北；城关镇张庙村、十字岗村和北店社区户籍小学毕业生。</w:t>
            </w:r>
          </w:p>
        </w:tc>
      </w:tr>
      <w:tr w14:paraId="00E5F8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5A9094">
            <w:pPr>
              <w:widowControl/>
              <w:spacing w:line="38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五河三中教育集团漴东校区</w:t>
            </w:r>
          </w:p>
        </w:tc>
        <w:tc>
          <w:tcPr>
            <w:tcW w:w="6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EC77B2">
            <w:pPr>
              <w:spacing w:line="380" w:lineRule="exact"/>
              <w:rPr>
                <w:rFonts w:hint="default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漴河以东、怀洪新河堤顶路以南、淮河堤顶路以西、淮河路以北；城关镇漴南村、黄台社区、中心村、淮五村、杨庵村、红旗村户籍小学毕业生及原长淮初中招生范围</w:t>
            </w:r>
            <w:bookmarkStart w:id="0" w:name="_GoBack"/>
            <w:bookmarkEnd w:id="0"/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  <w:tr w14:paraId="7FC812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2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4BAA8C">
            <w:pPr>
              <w:widowControl/>
              <w:spacing w:line="38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lang w:val="en-US" w:eastAsia="zh-CN"/>
              </w:rPr>
              <w:t>五河三中教育集团中兴路校区</w:t>
            </w:r>
          </w:p>
        </w:tc>
        <w:tc>
          <w:tcPr>
            <w:tcW w:w="6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533A04">
            <w:pPr>
              <w:spacing w:line="380" w:lineRule="exact"/>
              <w:rPr>
                <w:rFonts w:hint="default" w:ascii="仿宋_GB2312" w:hAnsi="Times New Roman" w:eastAsia="仿宋_GB2312" w:cs="Times New Roman"/>
                <w:spacing w:val="-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pacing w:val="-12"/>
                <w:sz w:val="24"/>
                <w:szCs w:val="24"/>
                <w:lang w:val="en-US" w:eastAsia="zh-CN"/>
              </w:rPr>
              <w:t>亿豪东巷以东、环城北路以南、漴河以西、浍河路以北；朱顶镇井头村户籍小学毕业生。</w:t>
            </w:r>
          </w:p>
        </w:tc>
      </w:tr>
      <w:tr w14:paraId="4C9E8B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4FF14E">
            <w:pPr>
              <w:widowControl/>
              <w:spacing w:line="380" w:lineRule="exact"/>
              <w:jc w:val="center"/>
              <w:rPr>
                <w:rFonts w:hint="default" w:ascii="仿宋_GB2312" w:hAnsi="Times New Roman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五河县新城实验学校初中部</w:t>
            </w:r>
          </w:p>
        </w:tc>
        <w:tc>
          <w:tcPr>
            <w:tcW w:w="6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AC4BF5">
            <w:pPr>
              <w:spacing w:line="380" w:lineRule="exact"/>
              <w:rPr>
                <w:rFonts w:hint="default" w:ascii="仿宋_GB2312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沱湖大道以东、兴县路以南、彩虹大道以西、南环路以北（含公园首府、彩虹时代广场、龙湾府、淮畔明珠、豪庭公馆、江南院子、华芳国际和金域蓝湾一期、二期等八个小区）；头铺镇冯刘村、花木王村、大方村、孙坪村、陈台村、单台村户籍小学毕业生（</w:t>
            </w: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highlight w:val="none"/>
              </w:rPr>
              <w:t>淮畔明珠、豪庭公馆、江南院子</w:t>
            </w: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为新城实验学校、五河二中新城校区双学区）。</w:t>
            </w:r>
          </w:p>
        </w:tc>
      </w:tr>
      <w:tr w14:paraId="789E2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2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90071E">
            <w:pPr>
              <w:widowControl/>
              <w:spacing w:line="380" w:lineRule="exact"/>
              <w:jc w:val="center"/>
              <w:rPr>
                <w:rFonts w:hint="default" w:ascii="仿宋_GB2312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五河县新城实验学校为民路校区初中部</w:t>
            </w:r>
          </w:p>
        </w:tc>
        <w:tc>
          <w:tcPr>
            <w:tcW w:w="67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E5BFEF">
            <w:pPr>
              <w:spacing w:line="380" w:lineRule="exact"/>
              <w:rPr>
                <w:rFonts w:hint="default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4"/>
                <w:szCs w:val="24"/>
                <w:highlight w:val="none"/>
                <w:lang w:val="en-US" w:eastAsia="zh-CN"/>
              </w:rPr>
              <w:t>沱湖大道以东、三王路以南、青年南路以西、兴县路以北；小圩镇浍河以南的四陈村户籍小学毕业生。</w:t>
            </w:r>
          </w:p>
        </w:tc>
      </w:tr>
    </w:tbl>
    <w:p w14:paraId="1A5A1ECC"/>
    <w:p w14:paraId="4E17FE79"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F066A"/>
    <w:rsid w:val="09AA7F8A"/>
    <w:rsid w:val="0BCF066A"/>
    <w:rsid w:val="0D6C2823"/>
    <w:rsid w:val="15F75F43"/>
    <w:rsid w:val="294D6759"/>
    <w:rsid w:val="2C0734BA"/>
    <w:rsid w:val="3AE26E9C"/>
    <w:rsid w:val="3B320EE5"/>
    <w:rsid w:val="3E920961"/>
    <w:rsid w:val="46544844"/>
    <w:rsid w:val="4ECF5186"/>
    <w:rsid w:val="4EE969C1"/>
    <w:rsid w:val="506B19A5"/>
    <w:rsid w:val="5CA91289"/>
    <w:rsid w:val="76D67557"/>
    <w:rsid w:val="7E37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744</Words>
  <Characters>747</Characters>
  <Lines>0</Lines>
  <Paragraphs>0</Paragraphs>
  <TotalTime>5</TotalTime>
  <ScaleCrop>false</ScaleCrop>
  <LinksUpToDate>false</LinksUpToDate>
  <CharactersWithSpaces>747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2025-04-11T01:14:00Z</dcterms:created>
  <dc:creator>不苦</dc:creator>
  <cp:lastModifiedBy>不苦</cp:lastModifiedBy>
  <cp:lastPrinted>2025-05-08T06:16:00Z</cp:lastPrinted>
  <dcterms:modified xsi:type="dcterms:W3CDTF">2026-07-04T04:32:17Z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327EED2A955D4603BDB26828892E86E5_11</vt:lpwstr>
  </property>
  <property fmtid="{D5CDD505-2E9C-101B-9397-08002B2CF9AE}" pid="4" name="KSOTemplateDocerSaveRecord">
    <vt:lpwstr>eyJoZGlkIjoiMDI1YTUyMmNkMTgyNGFlMDRkZWI5NDk5NTk3YTlmNjAiLCJ1c2VySWQiOiIyNDcyOTczMDAifQ==</vt:lpwstr>
  </property>
</Properties>
</file>