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C6F3">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方正小标宋简体" w:hAnsi="宋体" w:eastAsia="方正小标宋简体"/>
          <w:color w:val="000000"/>
          <w:sz w:val="44"/>
          <w:szCs w:val="44"/>
        </w:rPr>
      </w:pPr>
      <w:bookmarkStart w:id="0" w:name="_GoBack"/>
      <w:r>
        <w:rPr>
          <w:rFonts w:hint="eastAsia" w:ascii="方正小标宋简体" w:hAnsi="宋体" w:eastAsia="方正小标宋简体"/>
          <w:color w:val="000000"/>
          <w:sz w:val="44"/>
          <w:szCs w:val="44"/>
          <w:lang w:eastAsia="zh-CN"/>
        </w:rPr>
        <w:t>浍南镇</w:t>
      </w:r>
      <w:r>
        <w:rPr>
          <w:rFonts w:hint="eastAsia" w:ascii="方正小标宋简体" w:hAnsi="宋体" w:eastAsia="方正小标宋简体"/>
          <w:color w:val="000000"/>
          <w:sz w:val="44"/>
          <w:szCs w:val="44"/>
        </w:rPr>
        <w:t>20</w:t>
      </w:r>
      <w:r>
        <w:rPr>
          <w:rFonts w:hint="eastAsia" w:ascii="方正小标宋简体" w:hAnsi="宋体" w:eastAsia="方正小标宋简体"/>
          <w:color w:val="000000"/>
          <w:sz w:val="44"/>
          <w:szCs w:val="44"/>
          <w:lang w:val="en-US" w:eastAsia="zh-CN"/>
        </w:rPr>
        <w:t>25</w:t>
      </w:r>
      <w:r>
        <w:rPr>
          <w:rFonts w:hint="eastAsia" w:ascii="方正小标宋简体" w:hAnsi="宋体" w:eastAsia="方正小标宋简体"/>
          <w:color w:val="000000"/>
          <w:sz w:val="44"/>
          <w:szCs w:val="44"/>
        </w:rPr>
        <w:t>年</w:t>
      </w:r>
      <w:r>
        <w:rPr>
          <w:rFonts w:hint="eastAsia" w:ascii="方正小标宋简体" w:hAnsi="宋体" w:eastAsia="方正小标宋简体"/>
          <w:color w:val="000000"/>
          <w:sz w:val="44"/>
          <w:szCs w:val="44"/>
          <w:lang w:eastAsia="zh-CN"/>
        </w:rPr>
        <w:t>午季</w:t>
      </w:r>
      <w:r>
        <w:rPr>
          <w:rFonts w:hint="eastAsia" w:ascii="方正小标宋简体" w:hAnsi="宋体" w:eastAsia="方正小标宋简体"/>
          <w:color w:val="000000"/>
          <w:sz w:val="44"/>
          <w:szCs w:val="44"/>
        </w:rPr>
        <w:t>秸秆禁烧和综合利用</w:t>
      </w:r>
    </w:p>
    <w:p w14:paraId="2083F69F">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工作方案</w:t>
      </w:r>
    </w:p>
    <w:bookmarkEnd w:id="0"/>
    <w:p w14:paraId="48053220">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eastAsia="方正仿宋简体"/>
          <w:color w:val="000000"/>
          <w:sz w:val="32"/>
          <w:szCs w:val="32"/>
        </w:rPr>
      </w:pPr>
    </w:p>
    <w:p w14:paraId="18CB092C">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default" w:eastAsia="仿宋_GB2312"/>
          <w:color w:val="000000"/>
          <w:sz w:val="32"/>
          <w:szCs w:val="32"/>
          <w:lang w:val="en-US" w:eastAsia="zh-CN"/>
        </w:rPr>
      </w:pPr>
      <w:r>
        <w:rPr>
          <w:rFonts w:hint="default" w:ascii="Times New Roman" w:hAnsi="Times New Roman" w:eastAsia="仿宋_GB2312" w:cs="Times New Roman"/>
          <w:color w:val="000000"/>
          <w:sz w:val="32"/>
          <w:szCs w:val="32"/>
        </w:rPr>
        <w:t>为切实做好我</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年秸秆禁烧和综合利用工作，落实大气</w:t>
      </w:r>
      <w:r>
        <w:rPr>
          <w:rFonts w:hint="default" w:ascii="Times New Roman" w:hAnsi="Times New Roman" w:eastAsia="仿宋_GB2312" w:cs="Times New Roman"/>
          <w:sz w:val="32"/>
          <w:szCs w:val="32"/>
        </w:rPr>
        <w:t>污染防治行动计划，改善环境空气质量，</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省、市</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000000"/>
          <w:sz w:val="32"/>
          <w:szCs w:val="32"/>
        </w:rPr>
        <w:t>文件精神，结合我</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实际，制定本方案。</w:t>
      </w:r>
    </w:p>
    <w:p w14:paraId="4D4CA3A2">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一、指导思想</w:t>
      </w:r>
    </w:p>
    <w:p w14:paraId="55039346">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eastAsia="仿宋_GB2312"/>
          <w:color w:val="000000"/>
          <w:sz w:val="32"/>
          <w:szCs w:val="32"/>
        </w:rPr>
      </w:pPr>
      <w:r>
        <w:rPr>
          <w:rFonts w:hint="default" w:ascii="Times New Roman" w:hAnsi="Times New Roman" w:eastAsia="仿宋_GB2312" w:cs="Times New Roman"/>
          <w:color w:val="000000"/>
          <w:sz w:val="32"/>
        </w:rPr>
        <w:t>以党的</w:t>
      </w:r>
      <w:r>
        <w:rPr>
          <w:rFonts w:hint="eastAsia" w:eastAsia="仿宋_GB2312" w:cs="Times New Roman"/>
          <w:color w:val="000000"/>
          <w:sz w:val="32"/>
          <w:lang w:val="en-US" w:eastAsia="zh-CN"/>
        </w:rPr>
        <w:t>二十</w:t>
      </w:r>
      <w:r>
        <w:rPr>
          <w:rFonts w:hint="default" w:ascii="Times New Roman" w:hAnsi="Times New Roman" w:eastAsia="仿宋_GB2312" w:cs="Times New Roman"/>
          <w:color w:val="000000"/>
          <w:sz w:val="32"/>
        </w:rPr>
        <w:t>大精神为指导，坚持“</w:t>
      </w:r>
      <w:r>
        <w:rPr>
          <w:rFonts w:hint="default" w:ascii="Times New Roman" w:hAnsi="Times New Roman" w:eastAsia="仿宋_GB2312" w:cs="Times New Roman"/>
          <w:color w:val="000000"/>
          <w:sz w:val="32"/>
          <w:szCs w:val="32"/>
        </w:rPr>
        <w:t>标本兼治、源头防控、综合施策、变堵为疏</w:t>
      </w:r>
      <w:r>
        <w:rPr>
          <w:rFonts w:hint="default" w:ascii="Times New Roman" w:hAnsi="Times New Roman" w:eastAsia="仿宋_GB2312" w:cs="Times New Roman"/>
          <w:color w:val="000000"/>
          <w:sz w:val="32"/>
        </w:rPr>
        <w:t>”的原则，加强组织领导，明确具体措施，狠抓任务落实，严惩焚烧行为，严格兑现奖惩</w:t>
      </w:r>
      <w:r>
        <w:rPr>
          <w:rFonts w:hint="default" w:ascii="Times New Roman" w:hAnsi="Times New Roman" w:eastAsia="仿宋_GB2312" w:cs="Times New Roman"/>
          <w:sz w:val="32"/>
        </w:rPr>
        <w:t>。</w:t>
      </w:r>
      <w:r>
        <w:rPr>
          <w:rFonts w:hint="default" w:ascii="Times New Roman" w:hAnsi="Times New Roman" w:eastAsia="仿宋_GB2312" w:cs="Times New Roman"/>
          <w:color w:val="000000"/>
          <w:sz w:val="32"/>
        </w:rPr>
        <w:t>优化秸秆综合利用结构，拓宽秸秆综合利用渠道，</w:t>
      </w:r>
      <w:r>
        <w:rPr>
          <w:rFonts w:hint="default" w:ascii="Times New Roman" w:hAnsi="Times New Roman" w:eastAsia="仿宋_GB2312" w:cs="Times New Roman"/>
          <w:color w:val="000000"/>
          <w:sz w:val="32"/>
          <w:szCs w:val="32"/>
        </w:rPr>
        <w:t>高标准、高质量的完成秸秆禁烧和综合利用工</w:t>
      </w:r>
      <w:r>
        <w:rPr>
          <w:rFonts w:hint="default" w:ascii="Times New Roman" w:hAnsi="Times New Roman" w:eastAsia="仿宋_GB2312" w:cs="Times New Roman"/>
          <w:sz w:val="32"/>
          <w:szCs w:val="32"/>
        </w:rPr>
        <w:t>作任务。</w:t>
      </w:r>
    </w:p>
    <w:p w14:paraId="776181A3">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 xml:space="preserve">二、工作目标 </w:t>
      </w:r>
    </w:p>
    <w:p w14:paraId="4C5BE8FC">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仿宋_GB2312" w:eastAsia="仿宋_GB2312"/>
          <w:color w:val="000000"/>
          <w:sz w:val="32"/>
          <w:szCs w:val="32"/>
        </w:rPr>
      </w:pPr>
      <w:r>
        <w:rPr>
          <w:rFonts w:hint="eastAsia" w:eastAsia="仿宋_GB2312"/>
          <w:color w:val="000000"/>
          <w:sz w:val="32"/>
          <w:szCs w:val="32"/>
        </w:rPr>
        <w:t>积极推进秸秆综合利用工作，</w:t>
      </w:r>
      <w:r>
        <w:rPr>
          <w:rFonts w:hint="eastAsia" w:eastAsia="仿宋_GB2312"/>
          <w:color w:val="000000"/>
          <w:sz w:val="32"/>
          <w:szCs w:val="32"/>
          <w:lang w:eastAsia="zh-CN"/>
        </w:rPr>
        <w:t>提倡秸秆</w:t>
      </w:r>
      <w:r>
        <w:rPr>
          <w:rFonts w:hint="eastAsia" w:eastAsia="仿宋_GB2312"/>
          <w:color w:val="000000"/>
          <w:sz w:val="32"/>
          <w:szCs w:val="32"/>
        </w:rPr>
        <w:t>以</w:t>
      </w:r>
      <w:r>
        <w:rPr>
          <w:rFonts w:hint="eastAsia" w:eastAsia="仿宋_GB2312"/>
          <w:color w:val="000000"/>
          <w:sz w:val="32"/>
          <w:szCs w:val="32"/>
          <w:lang w:val="en-US" w:eastAsia="zh-CN"/>
        </w:rPr>
        <w:t>打捆离田</w:t>
      </w:r>
      <w:r>
        <w:rPr>
          <w:rFonts w:hint="eastAsia" w:eastAsia="仿宋_GB2312"/>
          <w:color w:val="000000"/>
          <w:sz w:val="32"/>
          <w:szCs w:val="32"/>
          <w:lang w:eastAsia="zh-CN"/>
        </w:rPr>
        <w:t>为主，</w:t>
      </w:r>
      <w:r>
        <w:rPr>
          <w:rFonts w:hint="eastAsia" w:eastAsia="仿宋_GB2312"/>
          <w:color w:val="000000"/>
          <w:sz w:val="32"/>
          <w:szCs w:val="32"/>
          <w:lang w:val="en-US" w:eastAsia="zh-CN"/>
        </w:rPr>
        <w:t>粉碎还田</w:t>
      </w:r>
      <w:r>
        <w:rPr>
          <w:rFonts w:hint="eastAsia" w:eastAsia="仿宋_GB2312"/>
          <w:color w:val="000000"/>
          <w:sz w:val="32"/>
          <w:szCs w:val="32"/>
        </w:rPr>
        <w:t>为</w:t>
      </w:r>
      <w:r>
        <w:rPr>
          <w:rFonts w:hint="eastAsia" w:eastAsia="仿宋_GB2312"/>
          <w:color w:val="000000"/>
          <w:sz w:val="32"/>
          <w:szCs w:val="32"/>
          <w:lang w:eastAsia="zh-CN"/>
        </w:rPr>
        <w:t>辅</w:t>
      </w:r>
      <w:r>
        <w:rPr>
          <w:rFonts w:hint="eastAsia" w:eastAsia="仿宋_GB2312"/>
          <w:color w:val="000000"/>
          <w:sz w:val="32"/>
          <w:szCs w:val="32"/>
        </w:rPr>
        <w:t>，因地制宜采取多种有效途径，实行秸秆综合开发与利用，实现秸秆</w:t>
      </w:r>
      <w:r>
        <w:rPr>
          <w:rFonts w:hint="eastAsia" w:eastAsia="仿宋_GB2312"/>
          <w:color w:val="000000"/>
          <w:sz w:val="32"/>
          <w:szCs w:val="32"/>
          <w:lang w:eastAsia="zh-CN"/>
        </w:rPr>
        <w:t>综合</w:t>
      </w:r>
      <w:r>
        <w:rPr>
          <w:rFonts w:hint="eastAsia" w:eastAsia="仿宋_GB2312"/>
          <w:color w:val="000000"/>
          <w:sz w:val="32"/>
          <w:szCs w:val="32"/>
        </w:rPr>
        <w:t>利用的良性循环和</w:t>
      </w:r>
      <w:r>
        <w:rPr>
          <w:rFonts w:hint="eastAsia" w:ascii="仿宋_GB2312" w:eastAsia="仿宋_GB2312"/>
          <w:color w:val="000000"/>
          <w:sz w:val="32"/>
          <w:szCs w:val="32"/>
        </w:rPr>
        <w:t>全年全域“零火点”目标。</w:t>
      </w:r>
    </w:p>
    <w:p w14:paraId="39B702A5">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三、实施方案</w:t>
      </w:r>
    </w:p>
    <w:p w14:paraId="4371AB85">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eastAsia="仿宋_GB2312"/>
          <w:color w:val="000000"/>
          <w:sz w:val="32"/>
          <w:szCs w:val="32"/>
        </w:rPr>
      </w:pPr>
      <w:r>
        <w:rPr>
          <w:rFonts w:hint="eastAsia" w:ascii="楷体_GB2312" w:eastAsia="楷体_GB2312"/>
          <w:b/>
          <w:color w:val="000000"/>
          <w:sz w:val="32"/>
          <w:szCs w:val="32"/>
        </w:rPr>
        <w:t>（一）宣传动员阶段</w:t>
      </w:r>
    </w:p>
    <w:p w14:paraId="5D1C3575">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1. 制定和完善方案。</w:t>
      </w:r>
      <w:r>
        <w:rPr>
          <w:rFonts w:hint="eastAsia" w:eastAsia="仿宋_GB2312"/>
          <w:color w:val="000000"/>
          <w:sz w:val="32"/>
          <w:szCs w:val="32"/>
          <w:lang w:eastAsia="zh-CN"/>
        </w:rPr>
        <w:t>202</w:t>
      </w:r>
      <w:r>
        <w:rPr>
          <w:rFonts w:hint="eastAsia" w:eastAsia="仿宋_GB2312"/>
          <w:color w:val="000000"/>
          <w:sz w:val="32"/>
          <w:szCs w:val="32"/>
          <w:lang w:val="en-US" w:eastAsia="zh-CN"/>
        </w:rPr>
        <w:t>5</w:t>
      </w:r>
      <w:r>
        <w:rPr>
          <w:rFonts w:hint="eastAsia" w:eastAsia="仿宋_GB2312"/>
          <w:color w:val="000000"/>
          <w:sz w:val="32"/>
          <w:szCs w:val="32"/>
        </w:rPr>
        <w:t>年</w:t>
      </w:r>
      <w:r>
        <w:rPr>
          <w:rFonts w:hint="eastAsia" w:eastAsia="仿宋_GB2312"/>
          <w:color w:val="000000"/>
          <w:sz w:val="32"/>
          <w:szCs w:val="32"/>
          <w:lang w:eastAsia="zh-CN"/>
        </w:rPr>
        <w:t>环境卫星和气象</w:t>
      </w:r>
      <w:r>
        <w:rPr>
          <w:rFonts w:hint="eastAsia" w:eastAsia="仿宋_GB2312"/>
          <w:color w:val="000000"/>
          <w:sz w:val="32"/>
          <w:szCs w:val="32"/>
        </w:rPr>
        <w:t>卫星实行全年</w:t>
      </w:r>
      <w:r>
        <w:rPr>
          <w:rFonts w:hint="eastAsia" w:eastAsia="仿宋_GB2312"/>
          <w:color w:val="000000"/>
          <w:sz w:val="32"/>
          <w:szCs w:val="32"/>
          <w:lang w:eastAsia="zh-CN"/>
        </w:rPr>
        <w:t>全天候</w:t>
      </w:r>
      <w:r>
        <w:rPr>
          <w:rFonts w:hint="eastAsia" w:eastAsia="仿宋_GB2312"/>
          <w:color w:val="000000"/>
          <w:sz w:val="32"/>
          <w:szCs w:val="32"/>
        </w:rPr>
        <w:t>不间断监测，即全年全域禁烧</w:t>
      </w:r>
      <w:r>
        <w:rPr>
          <w:rFonts w:hint="eastAsia" w:eastAsia="仿宋_GB2312"/>
          <w:color w:val="000000"/>
          <w:sz w:val="32"/>
          <w:szCs w:val="32"/>
          <w:lang w:eastAsia="zh-CN"/>
        </w:rPr>
        <w:t>。各村要制定更加细致的秸秆禁烧和综合利用工作方案，安排部署秸秆禁烧和综合利用工作，完善禁烧网格化管理责任体系，做到人员车辆经费责任“四落实”，实现禁烧工作全覆盖。</w:t>
      </w:r>
    </w:p>
    <w:p w14:paraId="56B55FFB">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2.加强宣传教育。各村要把宣传工作贯彻始终，广泛采用标语、横幅、告知书、村广播、宣传车等方式集中宣传，营造积极地秸秆禁烧氛围。教育引导广大农民群众增强环保意识，提高秸秆禁烧的自觉性，实现从“不敢烧向不愿烧”的思想转变。</w:t>
      </w:r>
    </w:p>
    <w:p w14:paraId="4314172F">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楷体_GB2312" w:eastAsia="楷体_GB2312"/>
          <w:b/>
          <w:color w:val="000000"/>
          <w:sz w:val="32"/>
          <w:szCs w:val="32"/>
        </w:rPr>
      </w:pPr>
      <w:r>
        <w:rPr>
          <w:rFonts w:hint="eastAsia" w:ascii="楷体_GB2312" w:eastAsia="楷体_GB2312"/>
          <w:b/>
          <w:color w:val="000000"/>
          <w:sz w:val="32"/>
          <w:szCs w:val="32"/>
        </w:rPr>
        <w:t>（二）全面实施阶段</w:t>
      </w:r>
    </w:p>
    <w:p w14:paraId="6599726E">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eastAsia="仿宋_GB2312"/>
          <w:color w:val="000000"/>
          <w:sz w:val="32"/>
          <w:szCs w:val="32"/>
        </w:rPr>
      </w:pPr>
      <w:r>
        <w:rPr>
          <w:rFonts w:hint="eastAsia" w:eastAsia="仿宋_GB2312"/>
          <w:color w:val="000000"/>
          <w:sz w:val="32"/>
          <w:szCs w:val="32"/>
        </w:rPr>
        <w:t>严格执行逐级分片包干，继续实行网格化管理责任制，</w:t>
      </w:r>
      <w:r>
        <w:rPr>
          <w:rFonts w:eastAsia="仿宋_GB2312"/>
          <w:color w:val="000000"/>
          <w:sz w:val="32"/>
          <w:szCs w:val="32"/>
        </w:rPr>
        <w:t>镇干部</w:t>
      </w:r>
      <w:r>
        <w:rPr>
          <w:rFonts w:hint="eastAsia" w:eastAsia="仿宋_GB2312"/>
          <w:color w:val="000000"/>
          <w:sz w:val="32"/>
          <w:szCs w:val="32"/>
        </w:rPr>
        <w:t>包片</w:t>
      </w:r>
      <w:r>
        <w:rPr>
          <w:rFonts w:eastAsia="仿宋_GB2312"/>
          <w:color w:val="000000"/>
          <w:sz w:val="32"/>
          <w:szCs w:val="32"/>
        </w:rPr>
        <w:t>包村</w:t>
      </w:r>
      <w:r>
        <w:rPr>
          <w:rFonts w:hint="eastAsia" w:eastAsia="仿宋_GB2312"/>
          <w:color w:val="000000"/>
          <w:sz w:val="32"/>
          <w:szCs w:val="32"/>
        </w:rPr>
        <w:t>，</w:t>
      </w:r>
      <w:r>
        <w:rPr>
          <w:rFonts w:eastAsia="仿宋_GB2312"/>
          <w:color w:val="000000"/>
          <w:sz w:val="32"/>
          <w:szCs w:val="32"/>
        </w:rPr>
        <w:t>村组</w:t>
      </w:r>
      <w:r>
        <w:rPr>
          <w:rFonts w:hint="eastAsia" w:eastAsia="仿宋_GB2312"/>
          <w:color w:val="000000"/>
          <w:sz w:val="32"/>
          <w:szCs w:val="32"/>
          <w:lang w:eastAsia="zh-CN"/>
        </w:rPr>
        <w:t>干部</w:t>
      </w:r>
      <w:r>
        <w:rPr>
          <w:rFonts w:eastAsia="仿宋_GB2312"/>
          <w:color w:val="000000"/>
          <w:sz w:val="32"/>
          <w:szCs w:val="32"/>
        </w:rPr>
        <w:t>包地块</w:t>
      </w:r>
      <w:r>
        <w:rPr>
          <w:rFonts w:hint="eastAsia" w:eastAsia="仿宋_GB2312"/>
          <w:color w:val="000000"/>
          <w:sz w:val="32"/>
          <w:szCs w:val="32"/>
        </w:rPr>
        <w:t>的秸秆禁烧无缝隙监管。禁烧关键时段</w:t>
      </w:r>
      <w:r>
        <w:rPr>
          <w:rFonts w:hint="eastAsia" w:eastAsia="仿宋_GB2312"/>
          <w:color w:val="000000"/>
          <w:sz w:val="32"/>
          <w:szCs w:val="32"/>
          <w:lang w:eastAsia="zh-CN"/>
        </w:rPr>
        <w:t>（</w:t>
      </w:r>
      <w:r>
        <w:rPr>
          <w:rFonts w:hint="eastAsia" w:eastAsia="仿宋_GB2312"/>
          <w:color w:val="000000"/>
          <w:sz w:val="32"/>
          <w:szCs w:val="32"/>
          <w:lang w:val="en-US" w:eastAsia="zh-CN"/>
        </w:rPr>
        <w:t>5</w:t>
      </w:r>
      <w:r>
        <w:rPr>
          <w:rFonts w:hint="eastAsia" w:eastAsia="仿宋_GB2312"/>
          <w:color w:val="000000"/>
          <w:sz w:val="32"/>
          <w:szCs w:val="32"/>
        </w:rPr>
        <w:t>月</w:t>
      </w:r>
      <w:r>
        <w:rPr>
          <w:rFonts w:hint="eastAsia" w:eastAsia="仿宋_GB2312"/>
          <w:color w:val="000000"/>
          <w:sz w:val="32"/>
          <w:szCs w:val="32"/>
          <w:lang w:val="en-US" w:eastAsia="zh-CN"/>
        </w:rPr>
        <w:t>28</w:t>
      </w:r>
      <w:r>
        <w:rPr>
          <w:rFonts w:hint="eastAsia" w:eastAsia="仿宋_GB2312"/>
          <w:color w:val="000000"/>
          <w:sz w:val="32"/>
          <w:szCs w:val="32"/>
        </w:rPr>
        <w:t>日至</w:t>
      </w:r>
      <w:r>
        <w:rPr>
          <w:rFonts w:hint="eastAsia" w:eastAsia="仿宋_GB2312"/>
          <w:color w:val="000000"/>
          <w:sz w:val="32"/>
          <w:szCs w:val="32"/>
          <w:lang w:val="en-US" w:eastAsia="zh-CN"/>
        </w:rPr>
        <w:t>6</w:t>
      </w:r>
      <w:r>
        <w:rPr>
          <w:rFonts w:hint="eastAsia" w:eastAsia="仿宋_GB2312"/>
          <w:color w:val="000000"/>
          <w:sz w:val="32"/>
          <w:szCs w:val="32"/>
        </w:rPr>
        <w:t>月</w:t>
      </w:r>
      <w:r>
        <w:rPr>
          <w:rFonts w:hint="eastAsia" w:eastAsia="仿宋_GB2312"/>
          <w:color w:val="000000"/>
          <w:sz w:val="32"/>
          <w:szCs w:val="32"/>
          <w:lang w:val="en-US" w:eastAsia="zh-CN"/>
        </w:rPr>
        <w:t>20</w:t>
      </w:r>
      <w:r>
        <w:rPr>
          <w:rFonts w:hint="eastAsia" w:eastAsia="仿宋_GB2312"/>
          <w:color w:val="000000"/>
          <w:sz w:val="32"/>
          <w:szCs w:val="32"/>
        </w:rPr>
        <w:t>日</w:t>
      </w:r>
      <w:r>
        <w:rPr>
          <w:rFonts w:hint="eastAsia" w:eastAsia="仿宋_GB2312"/>
          <w:color w:val="000000"/>
          <w:sz w:val="32"/>
          <w:szCs w:val="32"/>
          <w:lang w:eastAsia="zh-CN"/>
        </w:rPr>
        <w:t>）</w:t>
      </w:r>
      <w:r>
        <w:rPr>
          <w:rFonts w:hint="eastAsia" w:eastAsia="仿宋_GB2312"/>
          <w:color w:val="000000"/>
          <w:sz w:val="32"/>
          <w:szCs w:val="32"/>
        </w:rPr>
        <w:t>，包保人员实行24小时驻守、巡查和值班制度，严防死守；</w:t>
      </w:r>
      <w:r>
        <w:rPr>
          <w:rFonts w:hint="eastAsia" w:eastAsia="仿宋_GB2312"/>
          <w:color w:val="000000"/>
          <w:sz w:val="32"/>
          <w:szCs w:val="32"/>
          <w:lang w:eastAsia="zh-CN"/>
        </w:rPr>
        <w:t>其余</w:t>
      </w:r>
      <w:r>
        <w:rPr>
          <w:rFonts w:hint="eastAsia" w:eastAsia="仿宋_GB2312"/>
          <w:color w:val="000000"/>
          <w:sz w:val="32"/>
          <w:szCs w:val="32"/>
        </w:rPr>
        <w:t>时段由村全面负责，确保不发生焚烧秸秆等可燃物引发火点现象。</w:t>
      </w:r>
      <w:r>
        <w:rPr>
          <w:rFonts w:hint="eastAsia" w:eastAsia="仿宋_GB2312"/>
          <w:color w:val="000000"/>
          <w:sz w:val="32"/>
          <w:szCs w:val="32"/>
          <w:lang w:eastAsia="zh-CN"/>
        </w:rPr>
        <w:t>镇</w:t>
      </w:r>
      <w:r>
        <w:rPr>
          <w:rFonts w:hint="eastAsia" w:eastAsia="仿宋_GB2312"/>
          <w:color w:val="000000"/>
          <w:sz w:val="32"/>
          <w:szCs w:val="32"/>
        </w:rPr>
        <w:t>秸秆禁烧工作督查组在禁烧关键时段要入村进行督查，发现秸秆焚烧现象，快处理、快通报。</w:t>
      </w:r>
    </w:p>
    <w:p w14:paraId="5ECC70AB">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楷体_GB2312" w:eastAsia="楷体_GB2312"/>
          <w:b/>
          <w:color w:val="000000"/>
          <w:sz w:val="32"/>
          <w:szCs w:val="32"/>
        </w:rPr>
      </w:pPr>
      <w:r>
        <w:rPr>
          <w:rFonts w:hint="eastAsia" w:eastAsia="仿宋_GB2312"/>
          <w:b/>
          <w:color w:val="000000"/>
          <w:sz w:val="32"/>
          <w:szCs w:val="32"/>
        </w:rPr>
        <w:t>（</w:t>
      </w:r>
      <w:r>
        <w:rPr>
          <w:rFonts w:hint="eastAsia" w:ascii="楷体_GB2312" w:eastAsia="楷体_GB2312"/>
          <w:b/>
          <w:color w:val="000000"/>
          <w:sz w:val="32"/>
          <w:szCs w:val="32"/>
        </w:rPr>
        <w:t>三）总结验收阶段</w:t>
      </w:r>
    </w:p>
    <w:p w14:paraId="2EFE9DDD">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楷体_GB2312" w:eastAsia="楷体_GB2312"/>
          <w:b/>
          <w:color w:val="000000"/>
          <w:sz w:val="32"/>
          <w:szCs w:val="32"/>
        </w:rPr>
      </w:pPr>
      <w:r>
        <w:rPr>
          <w:rFonts w:hint="eastAsia" w:eastAsia="仿宋_GB2312"/>
          <w:color w:val="000000"/>
          <w:sz w:val="32"/>
          <w:szCs w:val="32"/>
          <w:lang w:val="en-US" w:eastAsia="zh-CN"/>
        </w:rPr>
        <w:t>年底</w:t>
      </w:r>
      <w:r>
        <w:rPr>
          <w:rFonts w:eastAsia="仿宋_GB2312"/>
          <w:color w:val="000000"/>
          <w:sz w:val="32"/>
          <w:szCs w:val="32"/>
        </w:rPr>
        <w:t>秸秆禁烧和综合利用工作进行</w:t>
      </w:r>
      <w:r>
        <w:rPr>
          <w:rFonts w:hint="eastAsia" w:eastAsia="仿宋_GB2312"/>
          <w:color w:val="000000"/>
          <w:sz w:val="32"/>
          <w:szCs w:val="32"/>
        </w:rPr>
        <w:t>综合</w:t>
      </w:r>
      <w:r>
        <w:rPr>
          <w:rFonts w:eastAsia="仿宋_GB2312"/>
          <w:color w:val="000000"/>
          <w:sz w:val="32"/>
          <w:szCs w:val="32"/>
        </w:rPr>
        <w:t>考核。</w:t>
      </w:r>
      <w:r>
        <w:rPr>
          <w:rFonts w:hint="eastAsia" w:eastAsia="仿宋_GB2312"/>
          <w:color w:val="000000"/>
          <w:sz w:val="32"/>
          <w:szCs w:val="32"/>
        </w:rPr>
        <w:t>对禁烧效果好</w:t>
      </w:r>
      <w:r>
        <w:rPr>
          <w:rFonts w:hint="eastAsia" w:eastAsia="仿宋_GB2312"/>
          <w:color w:val="000000"/>
          <w:sz w:val="32"/>
          <w:szCs w:val="32"/>
          <w:lang w:eastAsia="zh-CN"/>
        </w:rPr>
        <w:t>、实现</w:t>
      </w:r>
      <w:r>
        <w:rPr>
          <w:rFonts w:hint="eastAsia" w:eastAsia="仿宋_GB2312"/>
          <w:color w:val="000000"/>
          <w:sz w:val="32"/>
          <w:szCs w:val="32"/>
        </w:rPr>
        <w:t>“</w:t>
      </w:r>
      <w:r>
        <w:rPr>
          <w:rFonts w:hint="eastAsia" w:eastAsia="仿宋_GB2312"/>
          <w:color w:val="000000"/>
          <w:sz w:val="32"/>
          <w:szCs w:val="32"/>
          <w:lang w:eastAsia="zh-CN"/>
        </w:rPr>
        <w:t>零火</w:t>
      </w:r>
      <w:r>
        <w:rPr>
          <w:rFonts w:hint="default" w:eastAsia="仿宋_GB2312"/>
          <w:color w:val="000000"/>
          <w:sz w:val="32"/>
          <w:szCs w:val="32"/>
          <w:lang w:val="en-US" w:eastAsia="zh-CN"/>
        </w:rPr>
        <w:t>”</w:t>
      </w:r>
      <w:r>
        <w:rPr>
          <w:rFonts w:hint="eastAsia" w:eastAsia="仿宋_GB2312"/>
          <w:color w:val="000000"/>
          <w:sz w:val="32"/>
          <w:szCs w:val="32"/>
          <w:lang w:eastAsia="zh-CN"/>
        </w:rPr>
        <w:t>点的村和包保人</w:t>
      </w:r>
      <w:r>
        <w:rPr>
          <w:rFonts w:hint="eastAsia" w:eastAsia="仿宋_GB2312"/>
          <w:color w:val="000000"/>
          <w:sz w:val="32"/>
          <w:szCs w:val="32"/>
        </w:rPr>
        <w:t>予以奖励，对禁烧效果</w:t>
      </w:r>
      <w:r>
        <w:rPr>
          <w:rFonts w:hint="eastAsia" w:eastAsia="仿宋_GB2312"/>
          <w:color w:val="000000"/>
          <w:sz w:val="32"/>
          <w:szCs w:val="32"/>
          <w:lang w:eastAsia="zh-CN"/>
        </w:rPr>
        <w:t>差、有火点的村和包保人视情节轻重</w:t>
      </w:r>
      <w:r>
        <w:rPr>
          <w:rFonts w:hint="eastAsia" w:eastAsia="仿宋_GB2312"/>
          <w:color w:val="000000"/>
          <w:sz w:val="32"/>
          <w:szCs w:val="32"/>
        </w:rPr>
        <w:t>予以</w:t>
      </w:r>
      <w:r>
        <w:rPr>
          <w:rFonts w:hint="eastAsia" w:eastAsia="仿宋_GB2312"/>
          <w:color w:val="000000"/>
          <w:sz w:val="32"/>
          <w:szCs w:val="32"/>
          <w:lang w:eastAsia="zh-CN"/>
        </w:rPr>
        <w:t>问责，与绩效考核挂钩，并扣除相关工作经费</w:t>
      </w:r>
      <w:r>
        <w:rPr>
          <w:rFonts w:hint="eastAsia" w:eastAsia="仿宋_GB2312"/>
          <w:color w:val="000000"/>
          <w:sz w:val="32"/>
          <w:szCs w:val="32"/>
        </w:rPr>
        <w:t>。</w:t>
      </w:r>
    </w:p>
    <w:p w14:paraId="2D67C63B">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四、具体措施</w:t>
      </w:r>
    </w:p>
    <w:p w14:paraId="1E7511FF">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楷体_GB2312" w:eastAsia="楷体_GB2312"/>
          <w:b/>
          <w:color w:val="000000"/>
          <w:sz w:val="32"/>
          <w:szCs w:val="32"/>
        </w:rPr>
      </w:pPr>
      <w:r>
        <w:rPr>
          <w:rFonts w:hint="eastAsia" w:ascii="楷体_GB2312" w:eastAsia="楷体_GB2312"/>
          <w:b/>
          <w:color w:val="000000"/>
          <w:sz w:val="32"/>
          <w:szCs w:val="32"/>
        </w:rPr>
        <w:t>（一）加大宣传力度</w:t>
      </w:r>
    </w:p>
    <w:p w14:paraId="787F58E2">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hint="eastAsia" w:eastAsia="仿宋_GB2312"/>
          <w:color w:val="000000"/>
          <w:sz w:val="32"/>
          <w:szCs w:val="32"/>
        </w:rPr>
      </w:pPr>
      <w:r>
        <w:rPr>
          <w:rFonts w:hint="eastAsia" w:eastAsia="仿宋_GB2312"/>
          <w:color w:val="000000"/>
          <w:sz w:val="32"/>
          <w:szCs w:val="32"/>
        </w:rPr>
        <w:t>一</w:t>
      </w:r>
      <w:r>
        <w:rPr>
          <w:rFonts w:hint="eastAsia" w:eastAsia="仿宋_GB2312"/>
          <w:color w:val="000000"/>
          <w:sz w:val="32"/>
          <w:szCs w:val="32"/>
          <w:lang w:eastAsia="zh-CN"/>
        </w:rPr>
        <w:t>是</w:t>
      </w:r>
      <w:r>
        <w:rPr>
          <w:rFonts w:hint="eastAsia" w:eastAsia="仿宋_GB2312"/>
          <w:color w:val="000000"/>
          <w:sz w:val="32"/>
          <w:szCs w:val="32"/>
        </w:rPr>
        <w:t>宣传秸秆综合利用的途径、效益和焚烧秸秆的危害，宣传秸秆综合利用</w:t>
      </w:r>
      <w:r>
        <w:rPr>
          <w:rFonts w:hint="eastAsia" w:eastAsia="仿宋_GB2312"/>
          <w:color w:val="000000"/>
          <w:sz w:val="32"/>
          <w:szCs w:val="32"/>
          <w:lang w:eastAsia="zh-CN"/>
        </w:rPr>
        <w:t>，</w:t>
      </w:r>
      <w:r>
        <w:rPr>
          <w:rFonts w:hint="eastAsia" w:eastAsia="仿宋_GB2312"/>
          <w:color w:val="000000"/>
          <w:sz w:val="32"/>
          <w:szCs w:val="32"/>
        </w:rPr>
        <w:t>宣传农机作业的规范要求</w:t>
      </w:r>
      <w:r>
        <w:rPr>
          <w:rFonts w:hint="eastAsia" w:eastAsia="仿宋_GB2312"/>
          <w:color w:val="000000"/>
          <w:sz w:val="32"/>
          <w:szCs w:val="32"/>
          <w:lang w:eastAsia="zh-CN"/>
        </w:rPr>
        <w:t>，推广</w:t>
      </w:r>
      <w:r>
        <w:rPr>
          <w:rFonts w:hint="eastAsia" w:eastAsia="仿宋_GB2312"/>
          <w:color w:val="000000"/>
          <w:sz w:val="32"/>
          <w:szCs w:val="32"/>
        </w:rPr>
        <w:t>“不烧秸秆、不误农时”的耕种模式。</w:t>
      </w:r>
    </w:p>
    <w:p w14:paraId="7BE65ECD">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hint="eastAsia" w:eastAsia="仿宋_GB2312"/>
          <w:color w:val="000000"/>
          <w:sz w:val="32"/>
          <w:szCs w:val="32"/>
          <w:lang w:eastAsia="zh-CN"/>
        </w:rPr>
      </w:pPr>
      <w:r>
        <w:rPr>
          <w:rFonts w:hint="eastAsia" w:eastAsia="仿宋_GB2312"/>
          <w:color w:val="000000"/>
          <w:sz w:val="32"/>
          <w:szCs w:val="32"/>
          <w:lang w:eastAsia="zh-CN"/>
        </w:rPr>
        <w:t>二是</w:t>
      </w:r>
      <w:r>
        <w:rPr>
          <w:rFonts w:hint="eastAsia" w:eastAsia="仿宋_GB2312"/>
          <w:color w:val="000000"/>
          <w:sz w:val="32"/>
          <w:szCs w:val="32"/>
        </w:rPr>
        <w:t>加强对农机手的宣传，使其自觉控茬收割</w:t>
      </w:r>
      <w:r>
        <w:rPr>
          <w:rFonts w:hint="eastAsia" w:eastAsia="仿宋_GB2312"/>
          <w:color w:val="000000"/>
          <w:sz w:val="32"/>
          <w:szCs w:val="32"/>
          <w:lang w:eastAsia="zh-CN"/>
        </w:rPr>
        <w:t>，确保留茬高度</w:t>
      </w:r>
      <w:r>
        <w:rPr>
          <w:rFonts w:hint="eastAsia" w:ascii="仿宋_GB2312" w:hAnsi="仿宋" w:eastAsia="仿宋_GB2312"/>
          <w:color w:val="000000"/>
          <w:sz w:val="32"/>
          <w:szCs w:val="32"/>
          <w:lang w:eastAsia="zh-CN"/>
        </w:rPr>
        <w:t>不超</w:t>
      </w:r>
      <w:r>
        <w:rPr>
          <w:rFonts w:hint="eastAsia" w:ascii="仿宋_GB2312" w:hAnsi="仿宋" w:eastAsia="仿宋_GB2312"/>
          <w:color w:val="000000"/>
          <w:sz w:val="32"/>
          <w:szCs w:val="32"/>
          <w:lang w:val="en-US" w:eastAsia="zh-CN"/>
        </w:rPr>
        <w:t>10厘米</w:t>
      </w:r>
      <w:r>
        <w:rPr>
          <w:rFonts w:hint="eastAsia" w:eastAsia="仿宋_GB2312"/>
          <w:color w:val="000000"/>
          <w:sz w:val="32"/>
          <w:szCs w:val="32"/>
          <w:lang w:eastAsia="zh-CN"/>
        </w:rPr>
        <w:t>。</w:t>
      </w:r>
    </w:p>
    <w:p w14:paraId="5A2BDBCA">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hint="eastAsia" w:eastAsia="仿宋_GB2312"/>
          <w:b/>
          <w:color w:val="000000"/>
          <w:sz w:val="32"/>
          <w:szCs w:val="32"/>
        </w:rPr>
      </w:pPr>
      <w:r>
        <w:rPr>
          <w:rFonts w:hint="eastAsia" w:eastAsia="仿宋_GB2312"/>
          <w:color w:val="000000"/>
          <w:sz w:val="32"/>
          <w:szCs w:val="32"/>
          <w:lang w:eastAsia="zh-CN"/>
        </w:rPr>
        <w:t>三是</w:t>
      </w:r>
      <w:r>
        <w:rPr>
          <w:rFonts w:hint="eastAsia" w:eastAsia="仿宋_GB2312"/>
          <w:color w:val="000000"/>
          <w:sz w:val="32"/>
          <w:szCs w:val="32"/>
        </w:rPr>
        <w:t>通过开展“小手拉大手”活动，使秸秆综合利用宣传进校园、进家庭。同时强化社会监督，鼓励和支持公众举报焚烧秸秆行为，形成全民参与秸秆禁烧和综合利用的良好局面。</w:t>
      </w:r>
    </w:p>
    <w:p w14:paraId="39FBB058">
      <w:pPr>
        <w:keepNext w:val="0"/>
        <w:keepLines w:val="0"/>
        <w:pageBreakBefore w:val="0"/>
        <w:kinsoku/>
        <w:wordWrap/>
        <w:overflowPunct/>
        <w:topLinePunct w:val="0"/>
        <w:autoSpaceDE/>
        <w:autoSpaceDN/>
        <w:bidi w:val="0"/>
        <w:adjustRightInd/>
        <w:snapToGrid w:val="0"/>
        <w:spacing w:line="560" w:lineRule="atLeast"/>
        <w:ind w:firstLine="643" w:firstLineChars="200"/>
        <w:textAlignment w:val="auto"/>
        <w:rPr>
          <w:rFonts w:hint="eastAsia" w:ascii="楷体_GB2312" w:eastAsia="楷体_GB2312"/>
          <w:b/>
          <w:color w:val="000000"/>
          <w:sz w:val="32"/>
          <w:szCs w:val="32"/>
        </w:rPr>
      </w:pPr>
      <w:r>
        <w:rPr>
          <w:rFonts w:hint="eastAsia" w:ascii="楷体_GB2312" w:eastAsia="楷体_GB2312"/>
          <w:b/>
          <w:color w:val="000000"/>
          <w:sz w:val="32"/>
          <w:szCs w:val="32"/>
        </w:rPr>
        <w:t>（二）严格落实责任</w:t>
      </w:r>
    </w:p>
    <w:p w14:paraId="02D59259">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eastAsia="仿宋_GB2312" w:cs="Times New Roman"/>
          <w:color w:val="000000"/>
          <w:sz w:val="32"/>
          <w:szCs w:val="32"/>
          <w:lang w:eastAsia="zh-CN"/>
        </w:rPr>
      </w:pPr>
      <w:r>
        <w:rPr>
          <w:rFonts w:hint="eastAsia" w:ascii="楷体_GB2312" w:eastAsia="楷体_GB2312"/>
          <w:b w:val="0"/>
          <w:bCs/>
          <w:color w:val="000000"/>
          <w:sz w:val="32"/>
          <w:szCs w:val="32"/>
          <w:lang w:eastAsia="zh-CN"/>
        </w:rPr>
        <w:t>各行政村对辖区内</w:t>
      </w:r>
      <w:r>
        <w:rPr>
          <w:rFonts w:hint="default" w:ascii="Times New Roman" w:hAnsi="Times New Roman" w:eastAsia="仿宋_GB2312" w:cs="Times New Roman"/>
          <w:color w:val="000000"/>
          <w:sz w:val="32"/>
          <w:szCs w:val="32"/>
        </w:rPr>
        <w:t>秸秆禁烧和综合利用工作</w:t>
      </w:r>
      <w:r>
        <w:rPr>
          <w:rFonts w:hint="eastAsia" w:eastAsia="仿宋_GB2312" w:cs="Times New Roman"/>
          <w:color w:val="000000"/>
          <w:sz w:val="32"/>
          <w:szCs w:val="32"/>
          <w:lang w:eastAsia="zh-CN"/>
        </w:rPr>
        <w:t>负总责，</w:t>
      </w:r>
      <w:r>
        <w:rPr>
          <w:rFonts w:hint="eastAsia" w:eastAsia="仿宋_GB2312" w:cs="Times New Roman"/>
          <w:color w:val="000000"/>
          <w:sz w:val="32"/>
          <w:szCs w:val="32"/>
          <w:lang w:val="en-US" w:eastAsia="zh-CN"/>
        </w:rPr>
        <w:t>严格落实完善</w:t>
      </w:r>
      <w:r>
        <w:rPr>
          <w:rFonts w:hint="eastAsia" w:eastAsia="仿宋_GB2312"/>
          <w:color w:val="000000"/>
          <w:sz w:val="32"/>
          <w:szCs w:val="32"/>
          <w:lang w:val="en-US" w:eastAsia="zh-CN"/>
        </w:rPr>
        <w:t>地块包保责任、紧盯机械全程作业、做好特殊地形地块处理</w:t>
      </w:r>
      <w:r>
        <w:rPr>
          <w:rFonts w:hint="eastAsia" w:eastAsia="仿宋_GB2312" w:cs="Times New Roman"/>
          <w:color w:val="000000"/>
          <w:sz w:val="32"/>
          <w:szCs w:val="32"/>
          <w:lang w:eastAsia="zh-CN"/>
        </w:rPr>
        <w:t>。</w:t>
      </w:r>
    </w:p>
    <w:p w14:paraId="6FCCE4B8">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1.完善地块包保责任</w:t>
      </w:r>
    </w:p>
    <w:p w14:paraId="398B33D1">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eastAsia="仿宋_GB2312"/>
          <w:color w:val="000000"/>
          <w:sz w:val="32"/>
          <w:szCs w:val="32"/>
        </w:rPr>
      </w:pPr>
      <w:r>
        <w:rPr>
          <w:rFonts w:hint="eastAsia" w:eastAsia="仿宋_GB2312"/>
          <w:color w:val="000000"/>
          <w:sz w:val="32"/>
          <w:szCs w:val="32"/>
          <w:lang w:eastAsia="zh-CN"/>
        </w:rPr>
        <w:t>落实</w:t>
      </w:r>
      <w:r>
        <w:rPr>
          <w:rFonts w:eastAsia="仿宋_GB2312"/>
          <w:color w:val="000000"/>
          <w:sz w:val="32"/>
          <w:szCs w:val="32"/>
        </w:rPr>
        <w:t>乡镇干部</w:t>
      </w:r>
      <w:r>
        <w:rPr>
          <w:rFonts w:hint="eastAsia" w:eastAsia="仿宋_GB2312"/>
          <w:color w:val="000000"/>
          <w:sz w:val="32"/>
          <w:szCs w:val="32"/>
        </w:rPr>
        <w:t>包片</w:t>
      </w:r>
      <w:r>
        <w:rPr>
          <w:rFonts w:eastAsia="仿宋_GB2312"/>
          <w:color w:val="000000"/>
          <w:sz w:val="32"/>
          <w:szCs w:val="32"/>
        </w:rPr>
        <w:t>包村、村组</w:t>
      </w:r>
      <w:r>
        <w:rPr>
          <w:rFonts w:hint="eastAsia" w:eastAsia="仿宋_GB2312"/>
          <w:color w:val="000000"/>
          <w:sz w:val="32"/>
          <w:szCs w:val="32"/>
          <w:lang w:eastAsia="zh-CN"/>
        </w:rPr>
        <w:t>干部</w:t>
      </w:r>
      <w:r>
        <w:rPr>
          <w:rFonts w:eastAsia="仿宋_GB2312"/>
          <w:color w:val="000000"/>
          <w:sz w:val="32"/>
          <w:szCs w:val="32"/>
        </w:rPr>
        <w:t>包地块的包保责任制，</w:t>
      </w:r>
      <w:r>
        <w:rPr>
          <w:rFonts w:hint="eastAsia" w:eastAsia="仿宋_GB2312"/>
          <w:color w:val="000000"/>
          <w:sz w:val="32"/>
          <w:szCs w:val="32"/>
        </w:rPr>
        <w:t>完善网格化管理体系，</w:t>
      </w:r>
      <w:r>
        <w:rPr>
          <w:rFonts w:eastAsia="仿宋_GB2312"/>
          <w:color w:val="000000"/>
          <w:sz w:val="32"/>
          <w:szCs w:val="32"/>
        </w:rPr>
        <w:t>推动秸秆禁烧工作常态化。</w:t>
      </w:r>
    </w:p>
    <w:p w14:paraId="32A1180B">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eastAsia="仿宋_GB2312"/>
          <w:color w:val="000000"/>
          <w:sz w:val="32"/>
          <w:szCs w:val="32"/>
        </w:rPr>
      </w:pPr>
      <w:r>
        <w:rPr>
          <w:rFonts w:hint="eastAsia" w:eastAsia="仿宋_GB2312"/>
          <w:color w:val="000000"/>
          <w:sz w:val="32"/>
          <w:szCs w:val="32"/>
          <w:lang w:eastAsia="zh-CN"/>
        </w:rPr>
        <w:t>镇</w:t>
      </w:r>
      <w:r>
        <w:rPr>
          <w:rFonts w:hint="eastAsia" w:eastAsia="仿宋_GB2312"/>
          <w:color w:val="000000"/>
          <w:sz w:val="32"/>
          <w:szCs w:val="32"/>
          <w:lang w:val="en-US" w:eastAsia="zh-CN"/>
        </w:rPr>
        <w:t>包村干部、</w:t>
      </w:r>
      <w:r>
        <w:rPr>
          <w:rFonts w:hint="eastAsia" w:eastAsia="仿宋_GB2312"/>
          <w:color w:val="000000"/>
          <w:sz w:val="32"/>
          <w:szCs w:val="32"/>
          <w:lang w:eastAsia="zh-CN"/>
        </w:rPr>
        <w:t>村“</w:t>
      </w:r>
      <w:r>
        <w:rPr>
          <w:rFonts w:hint="eastAsia" w:eastAsia="仿宋_GB2312"/>
          <w:color w:val="000000"/>
          <w:sz w:val="32"/>
          <w:szCs w:val="32"/>
          <w:lang w:val="en-US" w:eastAsia="zh-CN"/>
        </w:rPr>
        <w:t>两委</w:t>
      </w:r>
      <w:r>
        <w:rPr>
          <w:rFonts w:hint="eastAsia" w:eastAsia="仿宋_GB2312"/>
          <w:color w:val="000000"/>
          <w:sz w:val="32"/>
          <w:szCs w:val="32"/>
          <w:lang w:eastAsia="zh-CN"/>
        </w:rPr>
        <w:t>”干部包保到组并</w:t>
      </w:r>
      <w:r>
        <w:rPr>
          <w:rFonts w:hint="eastAsia" w:eastAsia="仿宋_GB2312"/>
          <w:color w:val="000000"/>
          <w:sz w:val="32"/>
          <w:szCs w:val="32"/>
          <w:lang w:val="en-US" w:eastAsia="zh-CN"/>
        </w:rPr>
        <w:t>与绩效考核挂钩。</w:t>
      </w:r>
      <w:r>
        <w:rPr>
          <w:rFonts w:eastAsia="仿宋_GB2312"/>
          <w:color w:val="000000"/>
          <w:sz w:val="32"/>
          <w:szCs w:val="32"/>
        </w:rPr>
        <w:t>派出所</w:t>
      </w:r>
      <w:r>
        <w:rPr>
          <w:rFonts w:hint="eastAsia" w:eastAsia="仿宋_GB2312"/>
          <w:color w:val="000000"/>
          <w:sz w:val="32"/>
          <w:szCs w:val="32"/>
          <w:lang w:eastAsia="zh-CN"/>
        </w:rPr>
        <w:t>负责查处焚烧秸秆行为。</w:t>
      </w:r>
      <w:r>
        <w:rPr>
          <w:rFonts w:eastAsia="仿宋_GB2312"/>
          <w:color w:val="000000"/>
          <w:sz w:val="32"/>
          <w:szCs w:val="32"/>
        </w:rPr>
        <w:t>纪</w:t>
      </w:r>
      <w:r>
        <w:rPr>
          <w:rFonts w:hint="eastAsia" w:eastAsia="仿宋_GB2312"/>
          <w:color w:val="000000"/>
          <w:sz w:val="32"/>
          <w:szCs w:val="32"/>
          <w:lang w:eastAsia="zh-CN"/>
        </w:rPr>
        <w:t>委负责</w:t>
      </w:r>
      <w:r>
        <w:rPr>
          <w:rFonts w:eastAsia="仿宋_GB2312"/>
          <w:color w:val="000000"/>
          <w:sz w:val="32"/>
          <w:szCs w:val="32"/>
        </w:rPr>
        <w:t>追究</w:t>
      </w:r>
      <w:r>
        <w:rPr>
          <w:rFonts w:hint="eastAsia" w:eastAsia="仿宋_GB2312"/>
          <w:color w:val="000000"/>
          <w:sz w:val="32"/>
          <w:szCs w:val="32"/>
          <w:lang w:eastAsia="zh-CN"/>
        </w:rPr>
        <w:t>镇村干部因</w:t>
      </w:r>
      <w:r>
        <w:rPr>
          <w:rFonts w:eastAsia="仿宋_GB2312"/>
          <w:color w:val="000000"/>
          <w:sz w:val="32"/>
          <w:szCs w:val="32"/>
        </w:rPr>
        <w:t>失职、渎职造成的重大影响事件</w:t>
      </w:r>
      <w:r>
        <w:rPr>
          <w:rFonts w:hint="eastAsia" w:eastAsia="仿宋_GB2312"/>
          <w:color w:val="000000"/>
          <w:sz w:val="32"/>
          <w:szCs w:val="32"/>
          <w:lang w:eastAsia="zh-CN"/>
        </w:rPr>
        <w:t>的</w:t>
      </w:r>
      <w:r>
        <w:rPr>
          <w:rFonts w:eastAsia="仿宋_GB2312"/>
          <w:color w:val="000000"/>
          <w:sz w:val="32"/>
          <w:szCs w:val="32"/>
        </w:rPr>
        <w:t>责任人责任。</w:t>
      </w:r>
    </w:p>
    <w:p w14:paraId="74CB0E23">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2.紧盯机械全程作业</w:t>
      </w:r>
    </w:p>
    <w:p w14:paraId="3EDCE4CA">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olor w:val="000000"/>
          <w:sz w:val="32"/>
          <w:szCs w:val="32"/>
          <w:lang w:eastAsia="zh-CN"/>
        </w:rPr>
      </w:pPr>
      <w:r>
        <w:rPr>
          <w:rFonts w:hint="eastAsia" w:eastAsia="仿宋_GB2312"/>
          <w:color w:val="000000"/>
          <w:sz w:val="32"/>
          <w:szCs w:val="32"/>
          <w:lang w:val="en-US" w:eastAsia="zh-CN"/>
        </w:rPr>
        <w:t>根据地块包保片区划分，</w:t>
      </w:r>
      <w:r>
        <w:rPr>
          <w:rFonts w:hint="eastAsia" w:ascii="仿宋_GB2312" w:hAnsi="仿宋" w:eastAsia="仿宋_GB2312"/>
          <w:color w:val="000000"/>
          <w:sz w:val="32"/>
          <w:szCs w:val="32"/>
        </w:rPr>
        <w:t>落实农机包保责任制，安排镇包村干部或村组干部看管农机手作业，做到一机一人</w:t>
      </w:r>
      <w:r>
        <w:rPr>
          <w:rFonts w:hint="eastAsia" w:ascii="仿宋_GB2312" w:hAnsi="仿宋" w:eastAsia="仿宋_GB2312"/>
          <w:color w:val="000000"/>
          <w:sz w:val="32"/>
          <w:szCs w:val="32"/>
          <w:lang w:eastAsia="zh-CN"/>
        </w:rPr>
        <w:t>。</w:t>
      </w:r>
    </w:p>
    <w:p w14:paraId="664AD1AA">
      <w:pPr>
        <w:keepNext w:val="0"/>
        <w:keepLines w:val="0"/>
        <w:pageBreakBefore w:val="0"/>
        <w:numPr>
          <w:ilvl w:val="0"/>
          <w:numId w:val="1"/>
        </w:numPr>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在小麦收割阶段</w:t>
      </w:r>
    </w:p>
    <w:p w14:paraId="3FA61472">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镇村包保人员到田间跟紧机械收割，</w:t>
      </w:r>
      <w:r>
        <w:rPr>
          <w:rFonts w:hint="eastAsia" w:ascii="仿宋_GB2312" w:hAnsi="仿宋" w:eastAsia="仿宋_GB2312"/>
          <w:color w:val="000000"/>
          <w:sz w:val="32"/>
          <w:szCs w:val="32"/>
        </w:rPr>
        <w:t>确保限茬</w:t>
      </w:r>
      <w:r>
        <w:rPr>
          <w:rFonts w:hint="eastAsia" w:ascii="仿宋_GB2312" w:hAnsi="仿宋" w:eastAsia="仿宋_GB2312"/>
          <w:color w:val="000000"/>
          <w:sz w:val="32"/>
          <w:szCs w:val="32"/>
          <w:lang w:eastAsia="zh-CN"/>
        </w:rPr>
        <w:t>高度不超</w:t>
      </w:r>
      <w:r>
        <w:rPr>
          <w:rFonts w:hint="eastAsia" w:ascii="仿宋_GB2312" w:hAnsi="仿宋" w:eastAsia="仿宋_GB2312"/>
          <w:color w:val="000000"/>
          <w:sz w:val="32"/>
          <w:szCs w:val="32"/>
          <w:lang w:val="en-US" w:eastAsia="zh-CN"/>
        </w:rPr>
        <w:t>10厘米，否则农户有权拒缴收割费</w:t>
      </w:r>
      <w:r>
        <w:rPr>
          <w:rFonts w:hint="eastAsia" w:ascii="仿宋_GB2312" w:hAnsi="仿宋" w:eastAsia="仿宋_GB2312"/>
          <w:color w:val="000000"/>
          <w:sz w:val="32"/>
          <w:szCs w:val="32"/>
          <w:lang w:eastAsia="zh-CN"/>
        </w:rPr>
        <w:t>。对于秸秆粉碎还田的地块，可适当高茬收割，以加快抢收进度</w:t>
      </w:r>
      <w:r>
        <w:rPr>
          <w:rFonts w:hint="eastAsia" w:eastAsia="仿宋_GB2312"/>
          <w:color w:val="000000"/>
          <w:sz w:val="32"/>
          <w:szCs w:val="32"/>
          <w:lang w:val="en-US" w:eastAsia="zh-CN"/>
        </w:rPr>
        <w:t>；</w:t>
      </w:r>
    </w:p>
    <w:p w14:paraId="5CBDA1E2">
      <w:pPr>
        <w:keepNext w:val="0"/>
        <w:keepLines w:val="0"/>
        <w:pageBreakBefore w:val="0"/>
        <w:numPr>
          <w:ilvl w:val="0"/>
          <w:numId w:val="1"/>
        </w:numPr>
        <w:kinsoku/>
        <w:wordWrap/>
        <w:overflowPunct/>
        <w:topLinePunct w:val="0"/>
        <w:autoSpaceDE/>
        <w:autoSpaceDN/>
        <w:bidi w:val="0"/>
        <w:adjustRightInd/>
        <w:snapToGrid w:val="0"/>
        <w:spacing w:line="560" w:lineRule="atLeast"/>
        <w:ind w:left="0" w:leftChars="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在秸秆打捆阶段</w:t>
      </w:r>
    </w:p>
    <w:p w14:paraId="4C04AB9E">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镇村包保人员要跟紧搂草机和打捆机，确保搂草打捆不留死角，田间地头不留整草。特别关注零散地块的搂草和打捆问题，一旦发现未处理的整草，要及时和搂草机、打捆机手联系，与秸秆经济人对接，杜绝隐患。</w:t>
      </w:r>
    </w:p>
    <w:p w14:paraId="551F3182">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3.特殊地形地块处理</w:t>
      </w:r>
    </w:p>
    <w:p w14:paraId="1BD332E4">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怀洪新河沿线的园集、彭圩、沙湾、杨集、桑庙五个村，针对迎水面地块要因地制宜选择实行粉碎还田和打捆离田相结合的工作模式。实行粉碎还田村要在迎水面坝上安排专人值守，杜绝迎水面收割整草。</w:t>
      </w:r>
    </w:p>
    <w:p w14:paraId="5EA96C7B">
      <w:pPr>
        <w:keepNext w:val="0"/>
        <w:keepLines w:val="0"/>
        <w:pageBreakBefore w:val="0"/>
        <w:numPr>
          <w:ilvl w:val="0"/>
          <w:numId w:val="2"/>
        </w:numPr>
        <w:kinsoku/>
        <w:wordWrap/>
        <w:overflowPunct/>
        <w:topLinePunct w:val="0"/>
        <w:autoSpaceDE/>
        <w:autoSpaceDN/>
        <w:bidi w:val="0"/>
        <w:adjustRightInd/>
        <w:snapToGrid w:val="0"/>
        <w:spacing w:line="560" w:lineRule="atLeast"/>
        <w:ind w:firstLine="643" w:firstLineChars="200"/>
        <w:textAlignment w:val="auto"/>
        <w:rPr>
          <w:rFonts w:hint="eastAsia" w:ascii="楷体_GB2312" w:eastAsia="楷体_GB2312"/>
          <w:b/>
          <w:color w:val="000000"/>
          <w:sz w:val="32"/>
          <w:szCs w:val="32"/>
        </w:rPr>
      </w:pPr>
      <w:r>
        <w:rPr>
          <w:rFonts w:hint="eastAsia" w:ascii="楷体_GB2312" w:eastAsia="楷体_GB2312"/>
          <w:b/>
          <w:color w:val="000000"/>
          <w:sz w:val="32"/>
          <w:szCs w:val="32"/>
        </w:rPr>
        <w:t>发挥示范作用</w:t>
      </w:r>
    </w:p>
    <w:p w14:paraId="44C3858D">
      <w:pPr>
        <w:keepNext w:val="0"/>
        <w:keepLines w:val="0"/>
        <w:pageBreakBefore w:val="0"/>
        <w:numPr>
          <w:ilvl w:val="0"/>
          <w:numId w:val="0"/>
        </w:numPr>
        <w:kinsoku/>
        <w:wordWrap/>
        <w:overflowPunct/>
        <w:topLinePunct w:val="0"/>
        <w:autoSpaceDE/>
        <w:autoSpaceDN/>
        <w:bidi w:val="0"/>
        <w:adjustRightInd/>
        <w:snapToGrid w:val="0"/>
        <w:spacing w:line="560" w:lineRule="atLeast"/>
        <w:ind w:firstLine="643" w:firstLineChars="200"/>
        <w:textAlignment w:val="auto"/>
        <w:rPr>
          <w:rFonts w:hint="eastAsia" w:eastAsia="仿宋_GB2312"/>
          <w:color w:val="000000"/>
          <w:sz w:val="32"/>
          <w:szCs w:val="32"/>
        </w:rPr>
      </w:pPr>
      <w:r>
        <w:rPr>
          <w:rFonts w:hint="eastAsia" w:eastAsia="仿宋_GB2312"/>
          <w:b/>
          <w:bCs/>
          <w:color w:val="000000"/>
          <w:sz w:val="32"/>
          <w:szCs w:val="32"/>
        </w:rPr>
        <w:t>一是</w:t>
      </w:r>
      <w:r>
        <w:rPr>
          <w:rFonts w:eastAsia="仿宋_GB2312"/>
          <w:color w:val="000000"/>
          <w:sz w:val="32"/>
          <w:szCs w:val="32"/>
        </w:rPr>
        <w:t>发挥党员干部的</w:t>
      </w:r>
      <w:r>
        <w:rPr>
          <w:rFonts w:hint="eastAsia" w:eastAsia="仿宋_GB2312"/>
          <w:color w:val="000000"/>
          <w:sz w:val="32"/>
          <w:szCs w:val="32"/>
        </w:rPr>
        <w:t>带头</w:t>
      </w:r>
      <w:r>
        <w:rPr>
          <w:rFonts w:eastAsia="仿宋_GB2312"/>
          <w:color w:val="000000"/>
          <w:sz w:val="32"/>
          <w:szCs w:val="32"/>
        </w:rPr>
        <w:t>作用</w:t>
      </w:r>
      <w:r>
        <w:rPr>
          <w:rFonts w:hint="eastAsia" w:eastAsia="仿宋_GB2312"/>
          <w:color w:val="000000"/>
          <w:sz w:val="32"/>
          <w:szCs w:val="32"/>
        </w:rPr>
        <w:t>。公职人员、村两委班子成员、村民小组长及村内党员要</w:t>
      </w:r>
      <w:r>
        <w:rPr>
          <w:rFonts w:eastAsia="仿宋_GB2312"/>
          <w:color w:val="000000"/>
          <w:sz w:val="32"/>
          <w:szCs w:val="32"/>
        </w:rPr>
        <w:t>带头学习宣传秸秆禁烧有关</w:t>
      </w:r>
      <w:r>
        <w:rPr>
          <w:rFonts w:hint="eastAsia" w:eastAsia="仿宋_GB2312"/>
          <w:color w:val="000000"/>
          <w:sz w:val="32"/>
          <w:szCs w:val="32"/>
        </w:rPr>
        <w:t>政策，引导群众转变思想观念，带头落实秸秆综合利用技术措施，将秸秆</w:t>
      </w:r>
      <w:r>
        <w:rPr>
          <w:rFonts w:hint="eastAsia" w:eastAsia="仿宋_GB2312"/>
          <w:color w:val="000000"/>
          <w:sz w:val="32"/>
          <w:szCs w:val="32"/>
          <w:lang w:eastAsia="zh-CN"/>
        </w:rPr>
        <w:t>打捆</w:t>
      </w:r>
      <w:r>
        <w:rPr>
          <w:rFonts w:hint="eastAsia" w:eastAsia="仿宋_GB2312"/>
          <w:color w:val="000000"/>
          <w:sz w:val="32"/>
          <w:szCs w:val="32"/>
        </w:rPr>
        <w:t>离田</w:t>
      </w:r>
      <w:r>
        <w:rPr>
          <w:rFonts w:hint="eastAsia" w:eastAsia="仿宋_GB2312"/>
          <w:color w:val="000000"/>
          <w:sz w:val="32"/>
          <w:szCs w:val="32"/>
          <w:lang w:eastAsia="zh-CN"/>
        </w:rPr>
        <w:t>或</w:t>
      </w:r>
      <w:r>
        <w:rPr>
          <w:rFonts w:hint="eastAsia" w:eastAsia="仿宋_GB2312"/>
          <w:color w:val="000000"/>
          <w:sz w:val="32"/>
          <w:szCs w:val="32"/>
        </w:rPr>
        <w:t>粉碎还田，为群众树立榜样。</w:t>
      </w:r>
    </w:p>
    <w:p w14:paraId="309929B4">
      <w:pPr>
        <w:keepNext w:val="0"/>
        <w:keepLines w:val="0"/>
        <w:pageBreakBefore w:val="0"/>
        <w:numPr>
          <w:ilvl w:val="0"/>
          <w:numId w:val="0"/>
        </w:numPr>
        <w:kinsoku/>
        <w:wordWrap/>
        <w:overflowPunct/>
        <w:topLinePunct w:val="0"/>
        <w:autoSpaceDE/>
        <w:autoSpaceDN/>
        <w:bidi w:val="0"/>
        <w:adjustRightInd/>
        <w:snapToGrid w:val="0"/>
        <w:spacing w:line="560" w:lineRule="atLeast"/>
        <w:ind w:firstLine="643" w:firstLineChars="200"/>
        <w:textAlignment w:val="auto"/>
        <w:rPr>
          <w:rFonts w:hint="eastAsia" w:eastAsia="仿宋_GB2312"/>
          <w:b/>
          <w:color w:val="000000"/>
          <w:sz w:val="32"/>
          <w:szCs w:val="32"/>
        </w:rPr>
      </w:pPr>
      <w:r>
        <w:rPr>
          <w:rFonts w:hint="eastAsia" w:eastAsia="仿宋_GB2312"/>
          <w:b/>
          <w:bCs/>
          <w:color w:val="000000"/>
          <w:sz w:val="32"/>
          <w:szCs w:val="32"/>
        </w:rPr>
        <w:t>二是</w:t>
      </w:r>
      <w:r>
        <w:rPr>
          <w:rFonts w:hint="eastAsia" w:eastAsia="仿宋_GB2312"/>
          <w:color w:val="000000"/>
          <w:sz w:val="32"/>
          <w:szCs w:val="32"/>
        </w:rPr>
        <w:t>发挥新型经营主体的示范作用。鼓励种植大户、新型经营主体和秸秆经纪人建立和完善秸秆综合利用模式，支持他们根据不同种植习惯，因地制宜购置秸秆粉碎还田或秸秆打捆离田机械，开展秸秆综合利用服务。</w:t>
      </w:r>
    </w:p>
    <w:p w14:paraId="57855DB8">
      <w:pPr>
        <w:keepNext w:val="0"/>
        <w:keepLines w:val="0"/>
        <w:pageBreakBefore w:val="0"/>
        <w:numPr>
          <w:ilvl w:val="0"/>
          <w:numId w:val="2"/>
        </w:numPr>
        <w:kinsoku/>
        <w:wordWrap/>
        <w:overflowPunct/>
        <w:topLinePunct w:val="0"/>
        <w:autoSpaceDE/>
        <w:autoSpaceDN/>
        <w:bidi w:val="0"/>
        <w:adjustRightInd/>
        <w:snapToGrid w:val="0"/>
        <w:spacing w:line="560" w:lineRule="atLeast"/>
        <w:ind w:left="0" w:leftChars="0" w:firstLine="643" w:firstLineChars="200"/>
        <w:textAlignment w:val="auto"/>
        <w:rPr>
          <w:rFonts w:hint="eastAsia" w:ascii="楷体_GB2312" w:eastAsia="楷体_GB2312"/>
          <w:b/>
          <w:color w:val="000000"/>
          <w:sz w:val="32"/>
          <w:szCs w:val="32"/>
        </w:rPr>
      </w:pPr>
      <w:r>
        <w:rPr>
          <w:rFonts w:hint="eastAsia" w:ascii="楷体_GB2312" w:eastAsia="楷体_GB2312"/>
          <w:b/>
          <w:color w:val="000000"/>
          <w:sz w:val="32"/>
          <w:szCs w:val="32"/>
        </w:rPr>
        <w:t>加强巡查监管</w:t>
      </w:r>
    </w:p>
    <w:p w14:paraId="03AC788A">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rPr>
      </w:pPr>
      <w:r>
        <w:rPr>
          <w:rFonts w:hint="eastAsia" w:eastAsia="仿宋_GB2312"/>
          <w:color w:val="000000"/>
          <w:sz w:val="32"/>
          <w:szCs w:val="32"/>
        </w:rPr>
        <w:t>禁烧关键时段镇、</w:t>
      </w:r>
      <w:r>
        <w:rPr>
          <w:rFonts w:eastAsia="仿宋_GB2312"/>
          <w:color w:val="000000"/>
          <w:sz w:val="32"/>
          <w:szCs w:val="32"/>
        </w:rPr>
        <w:t>村</w:t>
      </w:r>
      <w:r>
        <w:rPr>
          <w:rFonts w:hint="eastAsia" w:eastAsia="仿宋_GB2312"/>
          <w:color w:val="000000"/>
          <w:sz w:val="32"/>
          <w:szCs w:val="32"/>
          <w:lang w:eastAsia="zh-CN"/>
        </w:rPr>
        <w:t>两</w:t>
      </w:r>
      <w:r>
        <w:rPr>
          <w:rFonts w:eastAsia="仿宋_GB2312"/>
          <w:color w:val="000000"/>
          <w:sz w:val="32"/>
          <w:szCs w:val="32"/>
        </w:rPr>
        <w:t>级实行全天候驻守、巡查和值班</w:t>
      </w:r>
      <w:r>
        <w:rPr>
          <w:rFonts w:hint="eastAsia" w:eastAsia="仿宋_GB2312"/>
          <w:color w:val="000000"/>
          <w:sz w:val="32"/>
          <w:szCs w:val="32"/>
        </w:rPr>
        <w:t>，</w:t>
      </w:r>
      <w:r>
        <w:rPr>
          <w:rFonts w:eastAsia="仿宋_GB2312"/>
          <w:color w:val="000000"/>
          <w:sz w:val="32"/>
          <w:szCs w:val="32"/>
        </w:rPr>
        <w:t>通过组建应急小分队、组织流动哨</w:t>
      </w:r>
      <w:r>
        <w:rPr>
          <w:rFonts w:hint="eastAsia" w:eastAsia="仿宋_GB2312"/>
          <w:color w:val="000000"/>
          <w:sz w:val="32"/>
          <w:szCs w:val="32"/>
        </w:rPr>
        <w:t>、</w:t>
      </w:r>
      <w:r>
        <w:rPr>
          <w:rFonts w:eastAsia="仿宋_GB2312"/>
          <w:color w:val="000000"/>
          <w:sz w:val="32"/>
          <w:szCs w:val="32"/>
        </w:rPr>
        <w:t>包保到户、到地块等方式，发现并制止焚烧秸秆行为</w:t>
      </w:r>
      <w:r>
        <w:rPr>
          <w:rFonts w:hint="eastAsia" w:eastAsia="仿宋_GB2312"/>
          <w:color w:val="000000"/>
          <w:sz w:val="32"/>
          <w:szCs w:val="32"/>
        </w:rPr>
        <w:t>；平常时段，由</w:t>
      </w:r>
      <w:r>
        <w:rPr>
          <w:rFonts w:hint="eastAsia" w:eastAsia="仿宋_GB2312"/>
          <w:color w:val="000000"/>
          <w:sz w:val="32"/>
          <w:szCs w:val="32"/>
          <w:lang w:eastAsia="zh-CN"/>
        </w:rPr>
        <w:t>各</w:t>
      </w:r>
      <w:r>
        <w:rPr>
          <w:rFonts w:hint="eastAsia" w:eastAsia="仿宋_GB2312"/>
          <w:color w:val="000000"/>
          <w:sz w:val="32"/>
          <w:szCs w:val="32"/>
        </w:rPr>
        <w:t>村全天候监管，确保“不燃一把火、不冒一处烟”。</w:t>
      </w:r>
    </w:p>
    <w:p w14:paraId="6F237F73">
      <w:pPr>
        <w:keepNext w:val="0"/>
        <w:keepLines w:val="0"/>
        <w:pageBreakBefore w:val="0"/>
        <w:numPr>
          <w:ilvl w:val="0"/>
          <w:numId w:val="2"/>
        </w:numPr>
        <w:kinsoku/>
        <w:wordWrap/>
        <w:overflowPunct/>
        <w:topLinePunct w:val="0"/>
        <w:autoSpaceDE/>
        <w:autoSpaceDN/>
        <w:bidi w:val="0"/>
        <w:adjustRightInd/>
        <w:snapToGrid w:val="0"/>
        <w:spacing w:line="560" w:lineRule="atLeast"/>
        <w:ind w:left="0" w:leftChars="0" w:firstLine="643" w:firstLineChars="200"/>
        <w:textAlignment w:val="auto"/>
        <w:rPr>
          <w:rFonts w:hint="eastAsia" w:ascii="楷体_GB2312" w:eastAsia="楷体_GB2312"/>
          <w:b/>
          <w:color w:val="000000"/>
          <w:sz w:val="32"/>
          <w:szCs w:val="32"/>
          <w:lang w:eastAsia="zh-CN"/>
        </w:rPr>
      </w:pPr>
      <w:r>
        <w:rPr>
          <w:rFonts w:hint="eastAsia" w:ascii="楷体_GB2312" w:eastAsia="楷体_GB2312"/>
          <w:b/>
          <w:color w:val="000000"/>
          <w:sz w:val="32"/>
          <w:szCs w:val="32"/>
        </w:rPr>
        <w:t>加强</w:t>
      </w:r>
      <w:r>
        <w:rPr>
          <w:rFonts w:hint="eastAsia" w:ascii="楷体_GB2312" w:eastAsia="楷体_GB2312"/>
          <w:b/>
          <w:color w:val="000000"/>
          <w:sz w:val="32"/>
          <w:szCs w:val="32"/>
          <w:lang w:eastAsia="zh-CN"/>
        </w:rPr>
        <w:t>服务指导</w:t>
      </w:r>
    </w:p>
    <w:p w14:paraId="2ED9161E">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eastAsia" w:eastAsia="仿宋_GB2312"/>
          <w:color w:val="000000"/>
          <w:sz w:val="32"/>
          <w:szCs w:val="32"/>
          <w:lang w:eastAsia="zh-CN"/>
        </w:rPr>
      </w:pPr>
      <w:r>
        <w:rPr>
          <w:rFonts w:eastAsia="仿宋_GB2312"/>
          <w:color w:val="000000"/>
          <w:sz w:val="32"/>
          <w:szCs w:val="32"/>
        </w:rPr>
        <w:t>镇</w:t>
      </w:r>
      <w:r>
        <w:rPr>
          <w:rFonts w:hint="eastAsia" w:eastAsia="仿宋_GB2312"/>
          <w:color w:val="000000"/>
          <w:sz w:val="32"/>
          <w:szCs w:val="32"/>
          <w:lang w:eastAsia="zh-CN"/>
        </w:rPr>
        <w:t>农业农村发展服务中心</w:t>
      </w:r>
      <w:r>
        <w:rPr>
          <w:rFonts w:eastAsia="仿宋_GB2312"/>
          <w:color w:val="000000"/>
          <w:sz w:val="32"/>
          <w:szCs w:val="32"/>
        </w:rPr>
        <w:t>负责辖区内农机专业合作社及村两委班子成员的培训</w:t>
      </w:r>
      <w:r>
        <w:rPr>
          <w:rFonts w:hint="eastAsia" w:eastAsia="仿宋_GB2312"/>
          <w:color w:val="000000"/>
          <w:sz w:val="32"/>
          <w:szCs w:val="32"/>
          <w:lang w:eastAsia="zh-CN"/>
        </w:rPr>
        <w:t>。</w:t>
      </w:r>
    </w:p>
    <w:p w14:paraId="7D8DFCB5">
      <w:pPr>
        <w:keepNext w:val="0"/>
        <w:keepLines w:val="0"/>
        <w:pageBreakBefore w:val="0"/>
        <w:numPr>
          <w:ilvl w:val="0"/>
          <w:numId w:val="0"/>
        </w:numPr>
        <w:kinsoku/>
        <w:wordWrap/>
        <w:overflowPunct/>
        <w:topLinePunct w:val="0"/>
        <w:autoSpaceDE/>
        <w:autoSpaceDN/>
        <w:bidi w:val="0"/>
        <w:adjustRightInd/>
        <w:snapToGrid w:val="0"/>
        <w:spacing w:line="560" w:lineRule="atLeast"/>
        <w:ind w:firstLine="640" w:firstLineChars="200"/>
        <w:textAlignment w:val="auto"/>
        <w:rPr>
          <w:rFonts w:hint="default" w:eastAsia="仿宋_GB2312"/>
          <w:b/>
          <w:bCs/>
          <w:color w:val="000000"/>
          <w:sz w:val="32"/>
          <w:szCs w:val="32"/>
          <w:lang w:val="en-US" w:eastAsia="zh-CN"/>
        </w:rPr>
      </w:pPr>
      <w:r>
        <w:rPr>
          <w:rFonts w:eastAsia="仿宋_GB2312"/>
          <w:color w:val="000000"/>
          <w:sz w:val="32"/>
          <w:szCs w:val="32"/>
        </w:rPr>
        <w:t>村级要通过现场会的方式培训到户。要把控茬、机收、机耕技术</w:t>
      </w:r>
      <w:r>
        <w:rPr>
          <w:rFonts w:hint="eastAsia" w:eastAsia="仿宋_GB2312"/>
          <w:color w:val="000000"/>
          <w:sz w:val="32"/>
          <w:szCs w:val="32"/>
          <w:lang w:eastAsia="zh-CN"/>
        </w:rPr>
        <w:t>、</w:t>
      </w:r>
      <w:r>
        <w:rPr>
          <w:rFonts w:eastAsia="仿宋_GB2312"/>
          <w:color w:val="000000"/>
          <w:sz w:val="32"/>
          <w:szCs w:val="32"/>
        </w:rPr>
        <w:t>秸秆还田技术</w:t>
      </w:r>
      <w:r>
        <w:rPr>
          <w:rFonts w:hint="eastAsia" w:eastAsia="仿宋_GB2312"/>
          <w:color w:val="000000"/>
          <w:sz w:val="32"/>
          <w:szCs w:val="32"/>
        </w:rPr>
        <w:t>及秸秆打捆机操作技术等</w:t>
      </w:r>
      <w:r>
        <w:rPr>
          <w:rFonts w:eastAsia="仿宋_GB2312"/>
          <w:color w:val="000000"/>
          <w:sz w:val="32"/>
          <w:szCs w:val="32"/>
        </w:rPr>
        <w:t>作为培训重点，提高农机手操作技能和农户应用能力</w:t>
      </w:r>
      <w:r>
        <w:rPr>
          <w:rFonts w:hint="eastAsia" w:eastAsia="仿宋_GB2312"/>
          <w:b/>
          <w:bCs/>
          <w:color w:val="000000"/>
          <w:sz w:val="32"/>
          <w:szCs w:val="32"/>
          <w:lang w:val="en-US" w:eastAsia="zh-CN"/>
        </w:rPr>
        <w:t>。</w:t>
      </w:r>
    </w:p>
    <w:p w14:paraId="31117C55">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五、严明纪律，兑现奖惩</w:t>
      </w:r>
    </w:p>
    <w:p w14:paraId="26EA7F25">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楷体_GB2312" w:hAnsi="宋体" w:eastAsia="楷体_GB2312" w:cs="宋体"/>
          <w:b/>
          <w:color w:val="000000"/>
          <w:kern w:val="0"/>
          <w:sz w:val="32"/>
          <w:szCs w:val="32"/>
          <w:lang w:val="en-US" w:eastAsia="zh-CN" w:bidi="ar-SA"/>
        </w:rPr>
      </w:pPr>
      <w:r>
        <w:rPr>
          <w:rFonts w:hint="eastAsia" w:ascii="楷体_GB2312" w:hAnsi="宋体" w:eastAsia="楷体_GB2312" w:cs="宋体"/>
          <w:b/>
          <w:color w:val="000000"/>
          <w:kern w:val="0"/>
          <w:sz w:val="32"/>
          <w:szCs w:val="32"/>
          <w:lang w:val="en-US" w:eastAsia="zh-CN" w:bidi="ar-SA"/>
        </w:rPr>
        <w:t>（一）对发生火点的处罚</w:t>
      </w:r>
    </w:p>
    <w:p w14:paraId="3422AA09">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eastAsia="仿宋_GB2312"/>
          <w:color w:val="000000"/>
          <w:sz w:val="32"/>
          <w:szCs w:val="32"/>
        </w:rPr>
      </w:pPr>
      <w:r>
        <w:rPr>
          <w:rFonts w:hint="eastAsia" w:ascii="仿宋_GB2312" w:hAnsi="仿宋_GB2312" w:eastAsia="仿宋_GB2312" w:cs="仿宋_GB2312"/>
          <w:sz w:val="32"/>
          <w:szCs w:val="32"/>
        </w:rPr>
        <w:t>被卫星监测到火点，每出现一个火点，扣除一次包保该村的乡镇包村干部、村主要负责人和村包保责任人当年绩效奖金总额的 30%;被国家、省、市督查组发现并通报，每出现一个火点，扣除一次包保该村的乡镇包村干部、村主要负责人和村包保责任人当年绩效奖金总额的 20%;奖励处罚从次年第一季度执行，如扣除绩效超过应发绩效，依次从下一季度绩效中补扣，当年绩效奖金扣完为止。</w:t>
      </w:r>
      <w:r>
        <w:rPr>
          <w:rFonts w:hint="eastAsia" w:ascii="仿宋_GB2312" w:hAnsi="仿宋_GB2312" w:eastAsia="仿宋_GB2312" w:cs="仿宋_GB2312"/>
          <w:sz w:val="32"/>
          <w:szCs w:val="32"/>
          <w:lang w:eastAsia="zh-CN"/>
        </w:rPr>
        <w:t>发生火点的</w:t>
      </w:r>
      <w:r>
        <w:rPr>
          <w:rFonts w:hint="eastAsia" w:eastAsia="仿宋_GB2312"/>
          <w:color w:val="000000"/>
          <w:sz w:val="32"/>
          <w:szCs w:val="32"/>
          <w:lang w:val="en-US" w:eastAsia="zh-CN"/>
        </w:rPr>
        <w:t>村在年度考核中直接定为后三名</w:t>
      </w:r>
      <w:r>
        <w:rPr>
          <w:rFonts w:eastAsia="仿宋_GB2312"/>
          <w:color w:val="000000"/>
          <w:sz w:val="32"/>
          <w:szCs w:val="32"/>
        </w:rPr>
        <w:t>。</w:t>
      </w:r>
    </w:p>
    <w:p w14:paraId="590A9874">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楷体_GB2312" w:hAnsi="宋体" w:eastAsia="楷体_GB2312" w:cs="宋体"/>
          <w:b/>
          <w:color w:val="000000"/>
          <w:kern w:val="0"/>
          <w:sz w:val="32"/>
          <w:szCs w:val="32"/>
          <w:lang w:val="en-US" w:eastAsia="zh-CN" w:bidi="ar-SA"/>
        </w:rPr>
      </w:pPr>
      <w:r>
        <w:rPr>
          <w:rFonts w:hint="eastAsia" w:ascii="楷体_GB2312" w:hAnsi="宋体" w:eastAsia="楷体_GB2312" w:cs="宋体"/>
          <w:b/>
          <w:color w:val="000000"/>
          <w:kern w:val="0"/>
          <w:sz w:val="32"/>
          <w:szCs w:val="32"/>
          <w:lang w:val="en-US" w:eastAsia="zh-CN" w:bidi="ar-SA"/>
        </w:rPr>
        <w:t>（二）对过火痕迹的处罚</w:t>
      </w:r>
    </w:p>
    <w:p w14:paraId="097C0517">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hint="eastAsia" w:eastAsia="仿宋_GB2312"/>
          <w:color w:val="000000"/>
          <w:sz w:val="32"/>
          <w:szCs w:val="32"/>
          <w:lang w:eastAsia="zh-CN"/>
        </w:rPr>
      </w:pPr>
      <w:r>
        <w:rPr>
          <w:rFonts w:hint="eastAsia" w:eastAsia="仿宋_GB2312"/>
          <w:color w:val="000000"/>
          <w:sz w:val="32"/>
          <w:szCs w:val="32"/>
          <w:lang w:val="en-US" w:eastAsia="zh-CN"/>
        </w:rPr>
        <w:t xml:space="preserve">1. </w:t>
      </w:r>
      <w:r>
        <w:rPr>
          <w:rFonts w:hint="eastAsia" w:eastAsia="仿宋_GB2312"/>
          <w:color w:val="000000"/>
          <w:sz w:val="32"/>
          <w:szCs w:val="32"/>
          <w:lang w:eastAsia="zh-CN"/>
        </w:rPr>
        <w:t>镇</w:t>
      </w:r>
      <w:r>
        <w:rPr>
          <w:rFonts w:eastAsia="仿宋_GB2312"/>
          <w:color w:val="000000"/>
          <w:sz w:val="32"/>
          <w:szCs w:val="32"/>
        </w:rPr>
        <w:t>巡查中发现过火痕迹大于</w:t>
      </w:r>
      <w:r>
        <w:rPr>
          <w:rFonts w:hint="eastAsia" w:eastAsia="仿宋_GB2312"/>
          <w:color w:val="000000"/>
          <w:sz w:val="32"/>
          <w:szCs w:val="32"/>
          <w:lang w:eastAsia="zh-CN"/>
        </w:rPr>
        <w:t>半</w:t>
      </w:r>
      <w:r>
        <w:rPr>
          <w:rFonts w:eastAsia="仿宋_GB2312"/>
          <w:color w:val="000000"/>
          <w:sz w:val="32"/>
          <w:szCs w:val="32"/>
        </w:rPr>
        <w:t>亩的，</w:t>
      </w:r>
      <w:r>
        <w:rPr>
          <w:rFonts w:hint="eastAsia" w:eastAsia="仿宋_GB2312"/>
          <w:color w:val="000000"/>
          <w:sz w:val="32"/>
          <w:szCs w:val="32"/>
          <w:lang w:val="en-US" w:eastAsia="zh-CN"/>
        </w:rPr>
        <w:t>每发现一处，</w:t>
      </w:r>
      <w:r>
        <w:rPr>
          <w:rFonts w:eastAsia="仿宋_GB2312"/>
          <w:color w:val="000000"/>
          <w:sz w:val="32"/>
          <w:szCs w:val="32"/>
        </w:rPr>
        <w:t>扣除包组干部</w:t>
      </w:r>
      <w:r>
        <w:rPr>
          <w:rFonts w:hint="eastAsia" w:eastAsia="仿宋_GB2312"/>
          <w:color w:val="000000"/>
          <w:sz w:val="32"/>
          <w:szCs w:val="32"/>
          <w:lang w:val="en-US" w:eastAsia="zh-CN"/>
        </w:rPr>
        <w:t>3</w:t>
      </w:r>
      <w:r>
        <w:rPr>
          <w:rFonts w:eastAsia="仿宋_GB2312"/>
          <w:color w:val="000000"/>
          <w:sz w:val="32"/>
          <w:szCs w:val="32"/>
        </w:rPr>
        <w:t>00元</w:t>
      </w:r>
      <w:r>
        <w:rPr>
          <w:rFonts w:hint="eastAsia" w:eastAsia="仿宋_GB2312"/>
          <w:color w:val="000000"/>
          <w:sz w:val="32"/>
          <w:szCs w:val="32"/>
          <w:lang w:val="en-US" w:eastAsia="zh-CN"/>
        </w:rPr>
        <w:t>绩效工资</w:t>
      </w:r>
      <w:r>
        <w:rPr>
          <w:rFonts w:eastAsia="仿宋_GB2312"/>
          <w:color w:val="000000"/>
          <w:sz w:val="32"/>
          <w:szCs w:val="32"/>
        </w:rPr>
        <w:t>，扣除村书记</w:t>
      </w:r>
      <w:r>
        <w:rPr>
          <w:rFonts w:hint="eastAsia" w:eastAsia="仿宋_GB2312"/>
          <w:color w:val="000000"/>
          <w:sz w:val="32"/>
          <w:szCs w:val="32"/>
          <w:lang w:val="en-US" w:eastAsia="zh-CN"/>
        </w:rPr>
        <w:t>2</w:t>
      </w:r>
      <w:r>
        <w:rPr>
          <w:rFonts w:eastAsia="仿宋_GB2312"/>
          <w:color w:val="000000"/>
          <w:sz w:val="32"/>
          <w:szCs w:val="32"/>
        </w:rPr>
        <w:t>00元</w:t>
      </w:r>
      <w:r>
        <w:rPr>
          <w:rFonts w:hint="eastAsia" w:eastAsia="仿宋_GB2312"/>
          <w:color w:val="000000"/>
          <w:sz w:val="32"/>
          <w:szCs w:val="32"/>
          <w:lang w:val="en-US" w:eastAsia="zh-CN"/>
        </w:rPr>
        <w:t>绩效工资，当月绩效不够扣的，次月接着扣，直至当年绩效工资扣完为止。每发现一处，</w:t>
      </w:r>
      <w:r>
        <w:rPr>
          <w:rFonts w:eastAsia="仿宋_GB2312"/>
          <w:color w:val="000000"/>
          <w:sz w:val="32"/>
          <w:szCs w:val="32"/>
        </w:rPr>
        <w:t>扣除村包村干部</w:t>
      </w:r>
      <w:r>
        <w:rPr>
          <w:rFonts w:hint="eastAsia" w:eastAsia="仿宋_GB2312"/>
          <w:color w:val="000000"/>
          <w:sz w:val="32"/>
          <w:szCs w:val="32"/>
          <w:lang w:val="en-US" w:eastAsia="zh-CN"/>
        </w:rPr>
        <w:t>100元伙食补助，直至扣完为止</w:t>
      </w:r>
      <w:r>
        <w:rPr>
          <w:rFonts w:hint="eastAsia" w:eastAsia="仿宋_GB2312"/>
          <w:color w:val="000000"/>
          <w:sz w:val="32"/>
          <w:szCs w:val="32"/>
          <w:lang w:eastAsia="zh-CN"/>
        </w:rPr>
        <w:t>。</w:t>
      </w:r>
    </w:p>
    <w:p w14:paraId="45AEB2BB">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eastAsia="仿宋_GB2312"/>
          <w:color w:val="000000"/>
          <w:sz w:val="32"/>
          <w:szCs w:val="32"/>
        </w:rPr>
      </w:pPr>
      <w:r>
        <w:rPr>
          <w:rFonts w:hint="eastAsia" w:eastAsia="仿宋_GB2312"/>
          <w:color w:val="000000"/>
          <w:sz w:val="32"/>
          <w:szCs w:val="32"/>
          <w:lang w:val="en-US" w:eastAsia="zh-CN"/>
        </w:rPr>
        <w:t xml:space="preserve">2. </w:t>
      </w:r>
      <w:r>
        <w:rPr>
          <w:rFonts w:eastAsia="仿宋_GB2312"/>
          <w:color w:val="000000"/>
          <w:sz w:val="32"/>
          <w:szCs w:val="32"/>
        </w:rPr>
        <w:t>被</w:t>
      </w:r>
      <w:r>
        <w:rPr>
          <w:rFonts w:hint="eastAsia" w:eastAsia="仿宋_GB2312"/>
          <w:color w:val="000000"/>
          <w:sz w:val="32"/>
          <w:szCs w:val="32"/>
          <w:lang w:eastAsia="zh-CN"/>
        </w:rPr>
        <w:t>市、</w:t>
      </w:r>
      <w:r>
        <w:rPr>
          <w:rFonts w:eastAsia="仿宋_GB2312"/>
          <w:color w:val="000000"/>
          <w:sz w:val="32"/>
          <w:szCs w:val="32"/>
        </w:rPr>
        <w:t>县督察组发现过火痕迹大于</w:t>
      </w:r>
      <w:r>
        <w:rPr>
          <w:rFonts w:hint="eastAsia" w:eastAsia="仿宋_GB2312"/>
          <w:color w:val="000000"/>
          <w:sz w:val="32"/>
          <w:szCs w:val="32"/>
          <w:lang w:eastAsia="zh-CN"/>
        </w:rPr>
        <w:t>半</w:t>
      </w:r>
      <w:r>
        <w:rPr>
          <w:rFonts w:eastAsia="仿宋_GB2312"/>
          <w:color w:val="000000"/>
          <w:sz w:val="32"/>
          <w:szCs w:val="32"/>
        </w:rPr>
        <w:t>亩的，</w:t>
      </w:r>
      <w:r>
        <w:rPr>
          <w:rFonts w:hint="eastAsia" w:eastAsia="仿宋_GB2312"/>
          <w:color w:val="000000"/>
          <w:sz w:val="32"/>
          <w:szCs w:val="32"/>
          <w:lang w:val="en-US" w:eastAsia="zh-CN"/>
        </w:rPr>
        <w:t>每发现一处，</w:t>
      </w:r>
      <w:r>
        <w:rPr>
          <w:rFonts w:eastAsia="仿宋_GB2312"/>
          <w:color w:val="000000"/>
          <w:sz w:val="32"/>
          <w:szCs w:val="32"/>
        </w:rPr>
        <w:t>扣除包组干部</w:t>
      </w:r>
      <w:r>
        <w:rPr>
          <w:rFonts w:hint="eastAsia" w:eastAsia="仿宋_GB2312"/>
          <w:color w:val="000000"/>
          <w:sz w:val="32"/>
          <w:szCs w:val="32"/>
          <w:lang w:val="en-US" w:eastAsia="zh-CN"/>
        </w:rPr>
        <w:t>500</w:t>
      </w:r>
      <w:r>
        <w:rPr>
          <w:rFonts w:eastAsia="仿宋_GB2312"/>
          <w:color w:val="000000"/>
          <w:sz w:val="32"/>
          <w:szCs w:val="32"/>
        </w:rPr>
        <w:t>元</w:t>
      </w:r>
      <w:r>
        <w:rPr>
          <w:rFonts w:hint="eastAsia" w:eastAsia="仿宋_GB2312"/>
          <w:color w:val="000000"/>
          <w:sz w:val="32"/>
          <w:szCs w:val="32"/>
          <w:lang w:val="en-US" w:eastAsia="zh-CN"/>
        </w:rPr>
        <w:t>绩效工资</w:t>
      </w:r>
      <w:r>
        <w:rPr>
          <w:rFonts w:hint="eastAsia" w:eastAsia="仿宋_GB2312"/>
          <w:color w:val="000000"/>
          <w:sz w:val="32"/>
          <w:szCs w:val="32"/>
          <w:lang w:eastAsia="zh-CN"/>
        </w:rPr>
        <w:t>，</w:t>
      </w:r>
      <w:r>
        <w:rPr>
          <w:rFonts w:hint="eastAsia" w:eastAsia="仿宋_GB2312"/>
          <w:color w:val="000000"/>
          <w:sz w:val="32"/>
          <w:szCs w:val="32"/>
          <w:lang w:val="en-US" w:eastAsia="zh-CN"/>
        </w:rPr>
        <w:t>扣除</w:t>
      </w:r>
      <w:r>
        <w:rPr>
          <w:rFonts w:eastAsia="仿宋_GB2312"/>
          <w:color w:val="000000"/>
          <w:sz w:val="32"/>
          <w:szCs w:val="32"/>
        </w:rPr>
        <w:t>村书记</w:t>
      </w:r>
      <w:r>
        <w:rPr>
          <w:rFonts w:hint="eastAsia" w:eastAsia="仿宋_GB2312"/>
          <w:color w:val="000000"/>
          <w:sz w:val="32"/>
          <w:szCs w:val="32"/>
          <w:lang w:val="en-US" w:eastAsia="zh-CN"/>
        </w:rPr>
        <w:t>400元绩效工资</w:t>
      </w:r>
      <w:r>
        <w:rPr>
          <w:rFonts w:eastAsia="仿宋_GB2312"/>
          <w:color w:val="000000"/>
          <w:sz w:val="32"/>
          <w:szCs w:val="32"/>
        </w:rPr>
        <w:t>，扣除包村干部</w:t>
      </w:r>
      <w:r>
        <w:rPr>
          <w:rFonts w:hint="eastAsia" w:eastAsia="仿宋_GB2312"/>
          <w:color w:val="000000"/>
          <w:sz w:val="32"/>
          <w:szCs w:val="32"/>
          <w:lang w:val="en-US" w:eastAsia="zh-CN"/>
        </w:rPr>
        <w:t>300元伙食补助，</w:t>
      </w:r>
      <w:r>
        <w:rPr>
          <w:rFonts w:eastAsia="仿宋_GB2312"/>
          <w:color w:val="000000"/>
          <w:sz w:val="32"/>
          <w:szCs w:val="32"/>
        </w:rPr>
        <w:t>扣除包片干部</w:t>
      </w:r>
      <w:r>
        <w:rPr>
          <w:rFonts w:hint="eastAsia" w:eastAsia="仿宋_GB2312"/>
          <w:color w:val="000000"/>
          <w:sz w:val="32"/>
          <w:szCs w:val="32"/>
          <w:lang w:val="en-US" w:eastAsia="zh-CN"/>
        </w:rPr>
        <w:t>2</w:t>
      </w:r>
      <w:r>
        <w:rPr>
          <w:rFonts w:eastAsia="仿宋_GB2312"/>
          <w:color w:val="000000"/>
          <w:sz w:val="32"/>
          <w:szCs w:val="32"/>
        </w:rPr>
        <w:t>00元</w:t>
      </w:r>
      <w:r>
        <w:rPr>
          <w:rFonts w:hint="eastAsia" w:eastAsia="仿宋_GB2312"/>
          <w:color w:val="000000"/>
          <w:sz w:val="32"/>
          <w:szCs w:val="32"/>
          <w:lang w:val="en-US" w:eastAsia="zh-CN"/>
        </w:rPr>
        <w:t>伙食补助，并进行相关问责处理。</w:t>
      </w:r>
    </w:p>
    <w:p w14:paraId="72E2A543">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楷体_GB2312" w:hAnsi="宋体" w:eastAsia="楷体_GB2312" w:cs="宋体"/>
          <w:b/>
          <w:color w:val="000000"/>
          <w:kern w:val="0"/>
          <w:sz w:val="32"/>
          <w:szCs w:val="32"/>
          <w:lang w:val="en-US" w:eastAsia="zh-CN" w:bidi="ar-SA"/>
        </w:rPr>
      </w:pPr>
      <w:r>
        <w:rPr>
          <w:rFonts w:hint="eastAsia" w:ascii="楷体_GB2312" w:hAnsi="宋体" w:eastAsia="楷体_GB2312" w:cs="宋体"/>
          <w:b/>
          <w:color w:val="000000"/>
          <w:kern w:val="0"/>
          <w:sz w:val="32"/>
          <w:szCs w:val="32"/>
          <w:lang w:val="en-US" w:eastAsia="zh-CN" w:bidi="ar-SA"/>
        </w:rPr>
        <w:t>（三）对参加禁烧工作人员不到岗的处罚</w:t>
      </w:r>
    </w:p>
    <w:p w14:paraId="423B631C">
      <w:pPr>
        <w:keepNext w:val="0"/>
        <w:keepLines w:val="0"/>
        <w:pageBreakBefore w:val="0"/>
        <w:kinsoku/>
        <w:wordWrap/>
        <w:overflowPunct/>
        <w:topLinePunct w:val="0"/>
        <w:autoSpaceDE/>
        <w:autoSpaceDN/>
        <w:bidi w:val="0"/>
        <w:adjustRightInd/>
        <w:snapToGrid w:val="0"/>
        <w:spacing w:line="560" w:lineRule="atLeast"/>
        <w:ind w:firstLine="470" w:firstLineChars="147"/>
        <w:textAlignment w:val="auto"/>
        <w:rPr>
          <w:rFonts w:hint="eastAsia" w:ascii="黑体" w:eastAsia="黑体"/>
          <w:color w:val="000000"/>
          <w:sz w:val="32"/>
          <w:szCs w:val="32"/>
          <w:lang w:eastAsia="zh-CN"/>
        </w:rPr>
      </w:pPr>
      <w:r>
        <w:rPr>
          <w:rFonts w:eastAsia="仿宋_GB2312"/>
          <w:color w:val="000000"/>
          <w:sz w:val="32"/>
          <w:szCs w:val="32"/>
        </w:rPr>
        <w:t>禁烧期间包村干部凡是被查到不在岗在位者按每次扣除</w:t>
      </w:r>
      <w:r>
        <w:rPr>
          <w:rFonts w:hint="eastAsia" w:eastAsia="仿宋_GB2312"/>
          <w:color w:val="000000"/>
          <w:sz w:val="32"/>
          <w:szCs w:val="32"/>
          <w:lang w:val="en-US" w:eastAsia="zh-CN"/>
        </w:rPr>
        <w:t>伙食补助</w:t>
      </w:r>
      <w:r>
        <w:rPr>
          <w:rFonts w:eastAsia="仿宋_GB2312"/>
          <w:color w:val="000000"/>
          <w:sz w:val="32"/>
          <w:szCs w:val="32"/>
        </w:rPr>
        <w:t>100元处理</w:t>
      </w:r>
      <w:r>
        <w:rPr>
          <w:rFonts w:hint="eastAsia" w:eastAsia="仿宋_GB2312"/>
          <w:color w:val="000000"/>
          <w:sz w:val="32"/>
          <w:szCs w:val="32"/>
          <w:lang w:eastAsia="zh-CN"/>
        </w:rPr>
        <w:t>，并做出书面情况说明，情节严重的予以党政纪问责处理。</w:t>
      </w:r>
      <w:r>
        <w:rPr>
          <w:rFonts w:hint="eastAsia" w:eastAsia="仿宋_GB2312"/>
          <w:color w:val="000000"/>
          <w:sz w:val="32"/>
          <w:szCs w:val="32"/>
          <w:lang w:val="en-US" w:eastAsia="zh-CN"/>
        </w:rPr>
        <w:t>因私请事假、病假（无证明）的，</w:t>
      </w:r>
      <w:r>
        <w:rPr>
          <w:rFonts w:eastAsia="仿宋_GB2312"/>
          <w:color w:val="000000"/>
          <w:sz w:val="32"/>
          <w:szCs w:val="32"/>
        </w:rPr>
        <w:t>扣除</w:t>
      </w:r>
      <w:r>
        <w:rPr>
          <w:rFonts w:hint="eastAsia" w:eastAsia="仿宋_GB2312"/>
          <w:color w:val="000000"/>
          <w:sz w:val="32"/>
          <w:szCs w:val="32"/>
          <w:lang w:eastAsia="zh-CN"/>
        </w:rPr>
        <w:t>当日</w:t>
      </w:r>
      <w:r>
        <w:rPr>
          <w:rFonts w:hint="eastAsia" w:eastAsia="仿宋_GB2312"/>
          <w:color w:val="000000"/>
          <w:sz w:val="32"/>
          <w:szCs w:val="32"/>
          <w:lang w:val="en-US" w:eastAsia="zh-CN"/>
        </w:rPr>
        <w:t>伙食补助</w:t>
      </w:r>
      <w:r>
        <w:rPr>
          <w:rFonts w:eastAsia="仿宋_GB2312"/>
          <w:color w:val="000000"/>
          <w:sz w:val="32"/>
          <w:szCs w:val="32"/>
        </w:rPr>
        <w:t>。</w:t>
      </w:r>
    </w:p>
    <w:p w14:paraId="06DD2F1B">
      <w:pPr>
        <w:keepNext w:val="0"/>
        <w:keepLines w:val="0"/>
        <w:pageBreakBefore w:val="0"/>
        <w:kinsoku/>
        <w:wordWrap/>
        <w:overflowPunct/>
        <w:topLinePunct w:val="0"/>
        <w:autoSpaceDE/>
        <w:autoSpaceDN/>
        <w:bidi w:val="0"/>
        <w:adjustRightInd/>
        <w:snapToGrid w:val="0"/>
        <w:spacing w:line="560" w:lineRule="atLeast"/>
        <w:ind w:firstLine="640" w:firstLineChars="200"/>
        <w:textAlignment w:val="auto"/>
        <w:rPr>
          <w:rFonts w:hint="eastAsia" w:ascii="黑体" w:eastAsia="黑体"/>
          <w:color w:val="000000"/>
          <w:sz w:val="32"/>
          <w:szCs w:val="32"/>
          <w:lang w:eastAsia="zh-CN"/>
        </w:rPr>
      </w:pPr>
      <w:r>
        <w:rPr>
          <w:rFonts w:hint="eastAsia" w:ascii="黑体" w:eastAsia="黑体"/>
          <w:color w:val="000000"/>
          <w:sz w:val="32"/>
          <w:szCs w:val="32"/>
          <w:lang w:eastAsia="zh-CN"/>
        </w:rPr>
        <w:t>六、相关</w:t>
      </w:r>
      <w:r>
        <w:rPr>
          <w:rFonts w:hint="eastAsia" w:ascii="黑体" w:eastAsia="黑体"/>
          <w:color w:val="000000"/>
          <w:sz w:val="32"/>
          <w:szCs w:val="32"/>
        </w:rPr>
        <w:t>要求</w:t>
      </w:r>
    </w:p>
    <w:p w14:paraId="5B4174DD">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ascii="仿宋_GB2312" w:eastAsia="仿宋_GB2312"/>
          <w:color w:val="000000"/>
          <w:sz w:val="32"/>
          <w:szCs w:val="32"/>
        </w:rPr>
      </w:pPr>
      <w:r>
        <w:rPr>
          <w:rFonts w:hint="eastAsia" w:ascii="楷体_GB2312" w:eastAsia="楷体_GB2312"/>
          <w:b/>
          <w:color w:val="000000"/>
          <w:sz w:val="32"/>
          <w:szCs w:val="32"/>
        </w:rPr>
        <w:t>（一）落实工作责任。</w:t>
      </w:r>
      <w:r>
        <w:rPr>
          <w:rFonts w:hint="eastAsia" w:ascii="仿宋_GB2312" w:eastAsia="仿宋_GB2312"/>
          <w:color w:val="000000"/>
          <w:sz w:val="32"/>
          <w:szCs w:val="32"/>
          <w:lang w:eastAsia="zh-CN"/>
        </w:rPr>
        <w:t>各村</w:t>
      </w:r>
      <w:r>
        <w:rPr>
          <w:rFonts w:hint="eastAsia" w:ascii="仿宋_GB2312" w:eastAsia="仿宋_GB2312"/>
          <w:color w:val="000000"/>
          <w:sz w:val="32"/>
          <w:szCs w:val="32"/>
        </w:rPr>
        <w:t>对辖区内秸秆禁烧</w:t>
      </w:r>
      <w:r>
        <w:rPr>
          <w:rFonts w:hint="eastAsia" w:ascii="仿宋_GB2312" w:eastAsia="仿宋_GB2312"/>
          <w:color w:val="000000"/>
          <w:sz w:val="32"/>
          <w:szCs w:val="32"/>
          <w:lang w:eastAsia="zh-CN"/>
        </w:rPr>
        <w:t>和综合利用</w:t>
      </w:r>
      <w:r>
        <w:rPr>
          <w:rFonts w:hint="eastAsia" w:ascii="仿宋_GB2312" w:eastAsia="仿宋_GB2312"/>
          <w:color w:val="000000"/>
          <w:sz w:val="32"/>
          <w:szCs w:val="32"/>
        </w:rPr>
        <w:t>工作负总责，</w:t>
      </w:r>
      <w:r>
        <w:rPr>
          <w:rFonts w:hint="eastAsia" w:ascii="仿宋_GB2312" w:eastAsia="仿宋_GB2312"/>
          <w:color w:val="000000"/>
          <w:sz w:val="32"/>
          <w:szCs w:val="32"/>
          <w:lang w:eastAsia="zh-CN"/>
        </w:rPr>
        <w:t>各村</w:t>
      </w:r>
      <w:r>
        <w:rPr>
          <w:rFonts w:hint="eastAsia" w:ascii="仿宋_GB2312" w:eastAsia="仿宋_GB2312"/>
          <w:color w:val="000000"/>
          <w:sz w:val="32"/>
          <w:szCs w:val="32"/>
        </w:rPr>
        <w:t>主要负责同志是第一责任人，</w:t>
      </w:r>
      <w:r>
        <w:rPr>
          <w:rFonts w:hint="eastAsia" w:ascii="仿宋_GB2312" w:eastAsia="仿宋_GB2312"/>
          <w:color w:val="000000"/>
          <w:sz w:val="32"/>
          <w:szCs w:val="32"/>
          <w:lang w:eastAsia="zh-CN"/>
        </w:rPr>
        <w:t>其他成员</w:t>
      </w:r>
      <w:r>
        <w:rPr>
          <w:rFonts w:hint="eastAsia" w:ascii="仿宋_GB2312" w:eastAsia="仿宋_GB2312"/>
          <w:color w:val="000000"/>
          <w:sz w:val="32"/>
          <w:szCs w:val="32"/>
        </w:rPr>
        <w:t>是包保责任人。确保秸秆禁烧</w:t>
      </w:r>
      <w:r>
        <w:rPr>
          <w:rFonts w:hint="eastAsia" w:ascii="仿宋_GB2312" w:eastAsia="仿宋_GB2312"/>
          <w:color w:val="000000"/>
          <w:sz w:val="32"/>
          <w:szCs w:val="32"/>
          <w:lang w:eastAsia="zh-CN"/>
        </w:rPr>
        <w:t>和综合利用</w:t>
      </w:r>
      <w:r>
        <w:rPr>
          <w:rFonts w:hint="eastAsia" w:ascii="仿宋_GB2312" w:eastAsia="仿宋_GB2312"/>
          <w:color w:val="000000"/>
          <w:sz w:val="32"/>
          <w:szCs w:val="32"/>
        </w:rPr>
        <w:t>各项措施落到实处。</w:t>
      </w:r>
    </w:p>
    <w:p w14:paraId="7E95CE29">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atLeast"/>
        <w:ind w:firstLine="643" w:firstLineChars="200"/>
        <w:textAlignment w:val="auto"/>
        <w:rPr>
          <w:rFonts w:hint="eastAsia" w:ascii="仿宋_GB2312" w:hAnsi="仿宋_GB2312" w:eastAsia="仿宋_GB2312" w:cs="仿宋_GB2312"/>
          <w:sz w:val="32"/>
          <w:szCs w:val="32"/>
        </w:rPr>
      </w:pPr>
      <w:r>
        <w:rPr>
          <w:rFonts w:hint="eastAsia" w:ascii="楷体_GB2312" w:hAnsi="Times New Roman" w:eastAsia="楷体_GB2312" w:cs="Times New Roman"/>
          <w:b/>
          <w:color w:val="000000"/>
          <w:kern w:val="2"/>
          <w:sz w:val="32"/>
          <w:szCs w:val="32"/>
        </w:rPr>
        <w:t>（二）应对天气变化。</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要积极应对天气变化，制定</w:t>
      </w:r>
      <w:r>
        <w:rPr>
          <w:rFonts w:hint="eastAsia" w:ascii="仿宋_GB2312" w:hAnsi="仿宋_GB2312" w:eastAsia="仿宋_GB2312" w:cs="仿宋_GB2312"/>
          <w:sz w:val="32"/>
          <w:szCs w:val="32"/>
          <w:lang w:eastAsia="zh-CN"/>
        </w:rPr>
        <w:t>恶劣天气</w:t>
      </w:r>
      <w:r>
        <w:rPr>
          <w:rFonts w:hint="eastAsia" w:ascii="仿宋_GB2312" w:hAnsi="仿宋_GB2312" w:eastAsia="仿宋_GB2312" w:cs="仿宋_GB2312"/>
          <w:sz w:val="32"/>
          <w:szCs w:val="32"/>
        </w:rPr>
        <w:t>应急处置预案，科学调度农业机械，妥善化解秸秆禁烧与农民抢收抢种矛盾，及时处置农作物秸秆。要成立抢收抢运、互助离田队伍，落实帮扶责任，对未及时处置的农作物秸秆，迅速组织人员帮助农户采取有效措施处置到位。</w:t>
      </w:r>
    </w:p>
    <w:p w14:paraId="29E7D98C">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eastAsia" w:eastAsia="仿宋_GB2312"/>
          <w:color w:val="000000"/>
          <w:sz w:val="32"/>
          <w:szCs w:val="32"/>
        </w:rPr>
      </w:pPr>
      <w:r>
        <w:rPr>
          <w:rFonts w:hint="eastAsia" w:ascii="楷体_GB2312" w:eastAsia="楷体_GB2312"/>
          <w:b/>
          <w:color w:val="000000"/>
          <w:sz w:val="32"/>
          <w:szCs w:val="32"/>
        </w:rPr>
        <w:t>（三）强化部门配合。</w:t>
      </w:r>
      <w:r>
        <w:rPr>
          <w:rFonts w:hint="eastAsia" w:ascii="楷体_GB2312" w:eastAsia="楷体_GB2312"/>
          <w:b/>
          <w:bCs w:val="0"/>
          <w:color w:val="000000"/>
          <w:sz w:val="32"/>
          <w:szCs w:val="32"/>
          <w:lang w:eastAsia="zh-CN"/>
        </w:rPr>
        <w:t>镇派出所</w:t>
      </w:r>
      <w:r>
        <w:rPr>
          <w:rFonts w:eastAsia="仿宋_GB2312"/>
          <w:color w:val="000000"/>
          <w:sz w:val="32"/>
          <w:szCs w:val="32"/>
        </w:rPr>
        <w:t>负责</w:t>
      </w:r>
      <w:r>
        <w:rPr>
          <w:rFonts w:hint="eastAsia" w:eastAsia="仿宋_GB2312"/>
          <w:color w:val="000000"/>
          <w:sz w:val="32"/>
          <w:szCs w:val="32"/>
        </w:rPr>
        <w:t>严厉</w:t>
      </w:r>
      <w:r>
        <w:rPr>
          <w:rFonts w:eastAsia="仿宋_GB2312"/>
          <w:color w:val="000000"/>
          <w:sz w:val="32"/>
          <w:szCs w:val="32"/>
        </w:rPr>
        <w:t>打击蓄意焚烧秸秆的行为，及时消除秸秆焚烧造成的火灾隐患；</w:t>
      </w:r>
      <w:r>
        <w:rPr>
          <w:rFonts w:hint="eastAsia" w:ascii="楷体_GB2312" w:eastAsia="楷体_GB2312"/>
          <w:b/>
          <w:bCs w:val="0"/>
          <w:color w:val="000000"/>
          <w:sz w:val="32"/>
          <w:szCs w:val="32"/>
          <w:lang w:eastAsia="zh-CN"/>
        </w:rPr>
        <w:t>镇农业发展服务中心</w:t>
      </w:r>
      <w:r>
        <w:rPr>
          <w:rFonts w:eastAsia="仿宋_GB2312"/>
          <w:color w:val="000000"/>
          <w:sz w:val="32"/>
          <w:szCs w:val="32"/>
        </w:rPr>
        <w:t>负责</w:t>
      </w:r>
      <w:r>
        <w:rPr>
          <w:rFonts w:hint="eastAsia" w:eastAsia="仿宋_GB2312"/>
          <w:color w:val="000000"/>
          <w:sz w:val="32"/>
          <w:szCs w:val="32"/>
        </w:rPr>
        <w:t>指导好接茬作物播种</w:t>
      </w:r>
      <w:r>
        <w:rPr>
          <w:rFonts w:eastAsia="仿宋_GB2312"/>
          <w:color w:val="000000"/>
          <w:sz w:val="32"/>
          <w:szCs w:val="32"/>
        </w:rPr>
        <w:t>工作，落实农业领域秸秆综合利用措施</w:t>
      </w:r>
      <w:r>
        <w:rPr>
          <w:rFonts w:hint="eastAsia" w:eastAsia="仿宋_GB2312"/>
          <w:color w:val="000000"/>
          <w:sz w:val="32"/>
          <w:szCs w:val="32"/>
          <w:lang w:eastAsia="zh-CN"/>
        </w:rPr>
        <w:t>以及</w:t>
      </w:r>
      <w:r>
        <w:rPr>
          <w:rFonts w:hint="eastAsia" w:eastAsia="仿宋_GB2312"/>
          <w:color w:val="000000"/>
          <w:sz w:val="32"/>
          <w:szCs w:val="32"/>
        </w:rPr>
        <w:t>做好全</w:t>
      </w:r>
      <w:r>
        <w:rPr>
          <w:rFonts w:hint="eastAsia" w:eastAsia="仿宋_GB2312"/>
          <w:color w:val="000000"/>
          <w:sz w:val="32"/>
          <w:szCs w:val="32"/>
          <w:lang w:eastAsia="zh-CN"/>
        </w:rPr>
        <w:t>镇</w:t>
      </w:r>
      <w:r>
        <w:rPr>
          <w:rFonts w:hint="eastAsia" w:eastAsia="仿宋_GB2312"/>
          <w:color w:val="000000"/>
          <w:sz w:val="32"/>
          <w:szCs w:val="32"/>
        </w:rPr>
        <w:t>农机购置、农机手培训、农机维修保养等指导工作。</w:t>
      </w:r>
    </w:p>
    <w:p w14:paraId="4EE717D9">
      <w:pPr>
        <w:keepNext w:val="0"/>
        <w:keepLines w:val="0"/>
        <w:pageBreakBefore w:val="0"/>
        <w:kinsoku/>
        <w:wordWrap/>
        <w:overflowPunct/>
        <w:topLinePunct w:val="0"/>
        <w:autoSpaceDE/>
        <w:autoSpaceDN/>
        <w:bidi w:val="0"/>
        <w:adjustRightInd/>
        <w:snapToGrid w:val="0"/>
        <w:spacing w:line="560" w:lineRule="atLeast"/>
        <w:ind w:firstLine="472" w:firstLineChars="147"/>
        <w:textAlignment w:val="auto"/>
        <w:rPr>
          <w:rFonts w:hint="default" w:eastAsia="仿宋_GB2312"/>
          <w:b w:val="0"/>
          <w:bCs w:val="0"/>
          <w:color w:val="000000"/>
          <w:sz w:val="32"/>
          <w:szCs w:val="32"/>
          <w:lang w:val="en-US" w:eastAsia="zh-CN"/>
        </w:rPr>
      </w:pPr>
      <w:r>
        <w:rPr>
          <w:rFonts w:hint="eastAsia" w:eastAsia="仿宋_GB2312"/>
          <w:b/>
          <w:bCs/>
          <w:color w:val="000000"/>
          <w:sz w:val="32"/>
          <w:szCs w:val="32"/>
          <w:lang w:eastAsia="zh-CN"/>
        </w:rPr>
        <w:t>（四）严格督查考核。</w:t>
      </w:r>
      <w:r>
        <w:rPr>
          <w:rFonts w:hint="eastAsia" w:eastAsia="仿宋_GB2312"/>
          <w:b w:val="0"/>
          <w:bCs w:val="0"/>
          <w:color w:val="000000"/>
          <w:sz w:val="32"/>
          <w:szCs w:val="32"/>
          <w:lang w:val="en-US" w:eastAsia="zh-CN"/>
        </w:rPr>
        <w:t>由镇纪委牵头成立督查组，不定期、不定时进行督查，对督查发现的正反两方面的典型及时全镇通报。</w:t>
      </w:r>
    </w:p>
    <w:p w14:paraId="0FCBE276">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eastAsia="zh-CN"/>
        </w:rPr>
        <w:t>镇</w:t>
      </w:r>
      <w:r>
        <w:rPr>
          <w:rFonts w:hint="eastAsia" w:eastAsia="仿宋_GB2312"/>
          <w:color w:val="000000"/>
          <w:sz w:val="32"/>
          <w:szCs w:val="32"/>
        </w:rPr>
        <w:t>禁烧办电话：</w:t>
      </w:r>
      <w:r>
        <w:rPr>
          <w:rFonts w:hint="eastAsia" w:eastAsia="仿宋_GB2312"/>
          <w:color w:val="000000"/>
          <w:sz w:val="32"/>
          <w:szCs w:val="32"/>
          <w:lang w:val="en-US" w:eastAsia="zh-CN"/>
        </w:rPr>
        <w:t>0552-</w:t>
      </w:r>
      <w:r>
        <w:rPr>
          <w:rFonts w:hint="eastAsia" w:eastAsia="仿宋_GB2312"/>
          <w:color w:val="000000"/>
          <w:sz w:val="32"/>
          <w:szCs w:val="32"/>
        </w:rPr>
        <w:t>2</w:t>
      </w:r>
      <w:r>
        <w:rPr>
          <w:rFonts w:hint="eastAsia" w:eastAsia="仿宋_GB2312"/>
          <w:color w:val="000000"/>
          <w:sz w:val="32"/>
          <w:szCs w:val="32"/>
          <w:lang w:val="en-US" w:eastAsia="zh-CN"/>
        </w:rPr>
        <w:t>325022</w:t>
      </w:r>
    </w:p>
    <w:p w14:paraId="6FEA2AD8">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附件1：浍南镇202</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lang w:val="en-US" w:eastAsia="zh-CN"/>
        </w:rPr>
        <w:t>年秸秆禁烧和综合利用工作指挥部</w:t>
      </w:r>
    </w:p>
    <w:p w14:paraId="7E8CB0A5">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附件2：浍南镇202</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lang w:val="en-US" w:eastAsia="zh-CN"/>
        </w:rPr>
        <w:t>年</w:t>
      </w:r>
      <w:r>
        <w:rPr>
          <w:rFonts w:hint="eastAsia" w:eastAsia="仿宋_GB2312" w:cs="仿宋_GB2312"/>
          <w:color w:val="000000"/>
          <w:sz w:val="32"/>
          <w:szCs w:val="32"/>
          <w:lang w:val="en-US" w:eastAsia="zh-CN"/>
        </w:rPr>
        <w:t>午</w:t>
      </w:r>
      <w:r>
        <w:rPr>
          <w:rFonts w:hint="eastAsia" w:ascii="Times New Roman" w:hAnsi="Times New Roman" w:eastAsia="仿宋_GB2312" w:cs="仿宋_GB2312"/>
          <w:color w:val="000000"/>
          <w:sz w:val="32"/>
          <w:szCs w:val="32"/>
          <w:lang w:val="en-US" w:eastAsia="zh-CN"/>
        </w:rPr>
        <w:t>季秸秆禁烧和综合利用包保一览表</w:t>
      </w:r>
    </w:p>
    <w:p w14:paraId="5B07C258">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附件</w:t>
      </w:r>
      <w:r>
        <w:rPr>
          <w:rFonts w:hint="eastAsia"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lang w:val="en-US" w:eastAsia="zh-CN"/>
        </w:rPr>
        <w:t>浍南镇202</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lang w:val="en-US" w:eastAsia="zh-CN"/>
        </w:rPr>
        <w:t>年午季秸秆禁烧督查组名单</w:t>
      </w:r>
    </w:p>
    <w:p w14:paraId="60368CE8">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Times New Roman" w:hAnsi="Times New Roman" w:eastAsia="仿宋_GB2312" w:cs="仿宋_GB2312"/>
          <w:color w:val="000000"/>
          <w:sz w:val="32"/>
          <w:szCs w:val="32"/>
          <w:lang w:val="en-US" w:eastAsia="zh-CN"/>
        </w:rPr>
      </w:pPr>
    </w:p>
    <w:p w14:paraId="6758BE8B">
      <w:pPr>
        <w:keepNext w:val="0"/>
        <w:keepLines w:val="0"/>
        <w:pageBreakBefore w:val="0"/>
        <w:widowControl w:val="0"/>
        <w:kinsoku/>
        <w:wordWrap/>
        <w:overflowPunct/>
        <w:topLinePunct w:val="0"/>
        <w:autoSpaceDE/>
        <w:autoSpaceDN/>
        <w:bidi w:val="0"/>
        <w:adjustRightInd/>
        <w:snapToGrid w:val="0"/>
        <w:spacing w:line="560" w:lineRule="atLeast"/>
        <w:ind w:firstLine="5760" w:firstLineChars="1800"/>
        <w:textAlignment w:val="auto"/>
        <w:rPr>
          <w:rFonts w:hint="eastAsia" w:eastAsia="仿宋_GB2312" w:cs="仿宋_GB2312"/>
          <w:color w:val="000000"/>
          <w:sz w:val="32"/>
          <w:szCs w:val="32"/>
          <w:lang w:val="en-US" w:eastAsia="zh-CN"/>
        </w:rPr>
      </w:pPr>
    </w:p>
    <w:p w14:paraId="6513FDD0">
      <w:pPr>
        <w:keepNext w:val="0"/>
        <w:keepLines w:val="0"/>
        <w:pageBreakBefore w:val="0"/>
        <w:widowControl w:val="0"/>
        <w:kinsoku/>
        <w:wordWrap/>
        <w:overflowPunct/>
        <w:topLinePunct w:val="0"/>
        <w:autoSpaceDE/>
        <w:autoSpaceDN/>
        <w:bidi w:val="0"/>
        <w:adjustRightInd/>
        <w:snapToGrid w:val="0"/>
        <w:spacing w:line="560" w:lineRule="atLeast"/>
        <w:ind w:firstLine="4160" w:firstLineChars="13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五河县浍南镇人民政府</w:t>
      </w:r>
    </w:p>
    <w:p w14:paraId="7A5909A1">
      <w:pPr>
        <w:keepNext w:val="0"/>
        <w:keepLines w:val="0"/>
        <w:pageBreakBefore w:val="0"/>
        <w:widowControl w:val="0"/>
        <w:kinsoku/>
        <w:wordWrap/>
        <w:overflowPunct/>
        <w:topLinePunct w:val="0"/>
        <w:autoSpaceDE/>
        <w:autoSpaceDN/>
        <w:bidi w:val="0"/>
        <w:adjustRightInd/>
        <w:snapToGrid w:val="0"/>
        <w:spacing w:line="560" w:lineRule="atLeast"/>
        <w:ind w:firstLine="4480" w:firstLineChars="1400"/>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2025年5月16日</w:t>
      </w:r>
    </w:p>
    <w:p w14:paraId="498E0DFB">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方正小标宋_GBK" w:eastAsia="方正小标宋_GBK"/>
          <w:b w:val="0"/>
          <w:bCs/>
          <w:sz w:val="21"/>
          <w:szCs w:val="21"/>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391B6103">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default" w:ascii="方正小标宋_GBK" w:eastAsia="方正小标宋_GBK"/>
          <w:b w:val="0"/>
          <w:bCs/>
          <w:sz w:val="21"/>
          <w:szCs w:val="21"/>
          <w:lang w:val="en-US" w:eastAsia="zh-CN"/>
        </w:rPr>
      </w:pPr>
      <w:r>
        <w:rPr>
          <w:rFonts w:hint="eastAsia" w:ascii="方正小标宋_GBK" w:eastAsia="方正小标宋_GBK"/>
          <w:b w:val="0"/>
          <w:bCs/>
          <w:sz w:val="21"/>
          <w:szCs w:val="21"/>
          <w:lang w:eastAsia="zh-CN"/>
        </w:rPr>
        <w:t>附件</w:t>
      </w:r>
      <w:r>
        <w:rPr>
          <w:rFonts w:hint="eastAsia" w:ascii="方正小标宋_GBK" w:eastAsia="方正小标宋_GBK"/>
          <w:b w:val="0"/>
          <w:bCs/>
          <w:sz w:val="21"/>
          <w:szCs w:val="21"/>
          <w:lang w:val="en-US" w:eastAsia="zh-CN"/>
        </w:rPr>
        <w:t>1</w:t>
      </w:r>
    </w:p>
    <w:p w14:paraId="6D8BABF5">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浍南镇</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年秸秆禁烧和综合利用</w:t>
      </w:r>
    </w:p>
    <w:p w14:paraId="7DB70F33">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工作指挥部</w:t>
      </w:r>
    </w:p>
    <w:p w14:paraId="37A2303A">
      <w:pPr>
        <w:keepNext w:val="0"/>
        <w:keepLines w:val="0"/>
        <w:pageBreakBefore w:val="0"/>
        <w:kinsoku/>
        <w:wordWrap/>
        <w:overflowPunct/>
        <w:topLinePunct w:val="0"/>
        <w:autoSpaceDE/>
        <w:autoSpaceDN/>
        <w:bidi w:val="0"/>
        <w:adjustRightInd/>
        <w:snapToGrid w:val="0"/>
        <w:spacing w:line="560" w:lineRule="atLeast"/>
        <w:ind w:firstLine="680" w:firstLineChars="200"/>
        <w:textAlignment w:val="auto"/>
        <w:rPr>
          <w:rFonts w:hint="eastAsia"/>
          <w:sz w:val="34"/>
          <w:szCs w:val="34"/>
        </w:rPr>
      </w:pPr>
    </w:p>
    <w:p w14:paraId="63414769">
      <w:pPr>
        <w:keepNext w:val="0"/>
        <w:keepLines w:val="0"/>
        <w:pageBreakBefore w:val="0"/>
        <w:widowControl w:val="0"/>
        <w:kinsoku/>
        <w:wordWrap/>
        <w:overflowPunct/>
        <w:topLinePunct w:val="0"/>
        <w:autoSpaceDE/>
        <w:autoSpaceDN/>
        <w:bidi w:val="0"/>
        <w:adjustRightInd/>
        <w:snapToGrid w:val="0"/>
        <w:spacing w:line="560" w:lineRule="atLeast"/>
        <w:ind w:firstLine="680" w:firstLineChars="200"/>
        <w:textAlignment w:val="auto"/>
        <w:rPr>
          <w:rFonts w:hint="eastAsia"/>
          <w:sz w:val="34"/>
          <w:szCs w:val="34"/>
          <w:lang w:val="en-US" w:eastAsia="zh-CN"/>
        </w:rPr>
      </w:pPr>
      <w:r>
        <w:rPr>
          <w:rFonts w:hint="eastAsia" w:ascii="黑体" w:eastAsia="黑体"/>
          <w:sz w:val="34"/>
          <w:szCs w:val="34"/>
        </w:rPr>
        <w:t>指</w:t>
      </w:r>
      <w:r>
        <w:rPr>
          <w:rFonts w:hint="eastAsia" w:ascii="黑体" w:eastAsia="黑体"/>
          <w:sz w:val="34"/>
          <w:szCs w:val="34"/>
          <w:lang w:val="en-US" w:eastAsia="zh-CN"/>
        </w:rPr>
        <w:t xml:space="preserve"> </w:t>
      </w:r>
      <w:r>
        <w:rPr>
          <w:rFonts w:hint="eastAsia" w:ascii="黑体" w:eastAsia="黑体"/>
          <w:sz w:val="34"/>
          <w:szCs w:val="34"/>
        </w:rPr>
        <w:t>挥</w:t>
      </w:r>
      <w:r>
        <w:rPr>
          <w:rFonts w:hint="eastAsia" w:ascii="黑体" w:eastAsia="黑体"/>
          <w:sz w:val="34"/>
          <w:szCs w:val="34"/>
          <w:lang w:val="en-US" w:eastAsia="zh-CN"/>
        </w:rPr>
        <w:t xml:space="preserve"> </w:t>
      </w:r>
      <w:r>
        <w:rPr>
          <w:rFonts w:hint="eastAsia" w:ascii="黑体" w:eastAsia="黑体"/>
          <w:sz w:val="34"/>
          <w:szCs w:val="34"/>
        </w:rPr>
        <w:t>长</w:t>
      </w:r>
      <w:r>
        <w:rPr>
          <w:rFonts w:hint="eastAsia"/>
          <w:sz w:val="34"/>
          <w:szCs w:val="34"/>
        </w:rPr>
        <w:t>：</w:t>
      </w:r>
      <w:r>
        <w:rPr>
          <w:rFonts w:hint="eastAsia"/>
          <w:sz w:val="34"/>
          <w:szCs w:val="34"/>
          <w:lang w:eastAsia="zh-CN"/>
        </w:rPr>
        <w:t>刘少卿</w:t>
      </w:r>
      <w:r>
        <w:rPr>
          <w:rFonts w:hint="eastAsia"/>
          <w:sz w:val="34"/>
          <w:szCs w:val="34"/>
          <w:lang w:val="en-US" w:eastAsia="zh-CN"/>
        </w:rPr>
        <w:t xml:space="preserve">  </w:t>
      </w:r>
    </w:p>
    <w:p w14:paraId="6A7BA81E">
      <w:pPr>
        <w:keepNext w:val="0"/>
        <w:keepLines w:val="0"/>
        <w:pageBreakBefore w:val="0"/>
        <w:widowControl w:val="0"/>
        <w:kinsoku/>
        <w:wordWrap/>
        <w:overflowPunct/>
        <w:topLinePunct w:val="0"/>
        <w:autoSpaceDE/>
        <w:autoSpaceDN/>
        <w:bidi w:val="0"/>
        <w:adjustRightInd/>
        <w:snapToGrid w:val="0"/>
        <w:spacing w:line="560" w:lineRule="atLeast"/>
        <w:ind w:firstLine="680" w:firstLineChars="200"/>
        <w:textAlignment w:val="auto"/>
        <w:rPr>
          <w:rFonts w:hint="eastAsia"/>
          <w:sz w:val="34"/>
          <w:szCs w:val="34"/>
        </w:rPr>
      </w:pPr>
      <w:r>
        <w:rPr>
          <w:rFonts w:hint="eastAsia" w:ascii="黑体" w:eastAsia="黑体"/>
          <w:sz w:val="34"/>
          <w:szCs w:val="34"/>
        </w:rPr>
        <w:t>顾    问</w:t>
      </w:r>
      <w:r>
        <w:rPr>
          <w:rFonts w:hint="eastAsia"/>
          <w:sz w:val="34"/>
          <w:szCs w:val="34"/>
        </w:rPr>
        <w:t>：</w:t>
      </w:r>
      <w:r>
        <w:rPr>
          <w:rFonts w:hint="eastAsia"/>
          <w:sz w:val="34"/>
          <w:szCs w:val="34"/>
          <w:lang w:eastAsia="zh-CN"/>
        </w:rPr>
        <w:t>陆启军</w:t>
      </w:r>
      <w:r>
        <w:rPr>
          <w:rFonts w:hint="eastAsia"/>
          <w:sz w:val="34"/>
          <w:szCs w:val="34"/>
        </w:rPr>
        <w:t xml:space="preserve">  </w:t>
      </w:r>
    </w:p>
    <w:p w14:paraId="7F3B7BA6">
      <w:pPr>
        <w:keepNext w:val="0"/>
        <w:keepLines w:val="0"/>
        <w:pageBreakBefore w:val="0"/>
        <w:widowControl w:val="0"/>
        <w:kinsoku/>
        <w:wordWrap/>
        <w:overflowPunct/>
        <w:topLinePunct w:val="0"/>
        <w:autoSpaceDE/>
        <w:autoSpaceDN/>
        <w:bidi w:val="0"/>
        <w:adjustRightInd/>
        <w:snapToGrid w:val="0"/>
        <w:spacing w:line="560" w:lineRule="atLeast"/>
        <w:ind w:left="3056" w:leftChars="322" w:hanging="2380" w:hangingChars="700"/>
        <w:textAlignment w:val="auto"/>
        <w:rPr>
          <w:rFonts w:hint="eastAsia"/>
          <w:sz w:val="34"/>
          <w:szCs w:val="34"/>
          <w:lang w:val="en-US" w:eastAsia="zh-CN"/>
        </w:rPr>
      </w:pPr>
      <w:r>
        <w:rPr>
          <w:rFonts w:hint="eastAsia" w:ascii="黑体" w:eastAsia="黑体"/>
          <w:sz w:val="34"/>
          <w:szCs w:val="34"/>
        </w:rPr>
        <w:t>副指挥长</w:t>
      </w:r>
      <w:r>
        <w:rPr>
          <w:rFonts w:hint="eastAsia"/>
          <w:sz w:val="34"/>
          <w:szCs w:val="34"/>
        </w:rPr>
        <w:t>：</w:t>
      </w:r>
      <w:r>
        <w:rPr>
          <w:rFonts w:hint="eastAsia"/>
          <w:sz w:val="34"/>
          <w:szCs w:val="34"/>
          <w:lang w:val="en-US" w:eastAsia="zh-CN"/>
        </w:rPr>
        <w:t xml:space="preserve">杨敬俊   张文敬   赵  凡   高  源   </w:t>
      </w:r>
    </w:p>
    <w:p w14:paraId="6E6F4138">
      <w:pPr>
        <w:keepNext w:val="0"/>
        <w:keepLines w:val="0"/>
        <w:pageBreakBefore w:val="0"/>
        <w:widowControl w:val="0"/>
        <w:kinsoku/>
        <w:wordWrap/>
        <w:overflowPunct/>
        <w:topLinePunct w:val="0"/>
        <w:autoSpaceDE/>
        <w:autoSpaceDN/>
        <w:bidi w:val="0"/>
        <w:adjustRightInd/>
        <w:snapToGrid w:val="0"/>
        <w:spacing w:line="560" w:lineRule="atLeast"/>
        <w:ind w:left="3047" w:leftChars="1127" w:hanging="680" w:hangingChars="200"/>
        <w:textAlignment w:val="auto"/>
        <w:rPr>
          <w:rFonts w:hint="eastAsia"/>
          <w:sz w:val="34"/>
          <w:szCs w:val="34"/>
          <w:lang w:val="en-US" w:eastAsia="zh-CN"/>
        </w:rPr>
      </w:pPr>
      <w:r>
        <w:rPr>
          <w:rFonts w:hint="eastAsia"/>
          <w:sz w:val="34"/>
          <w:szCs w:val="34"/>
          <w:lang w:val="en-US" w:eastAsia="zh-CN"/>
        </w:rPr>
        <w:t>蒋光凯   张婧雯   钱  前   王望弟</w:t>
      </w:r>
    </w:p>
    <w:p w14:paraId="5C066F75">
      <w:pPr>
        <w:keepNext w:val="0"/>
        <w:keepLines w:val="0"/>
        <w:pageBreakBefore w:val="0"/>
        <w:widowControl w:val="0"/>
        <w:kinsoku/>
        <w:wordWrap/>
        <w:overflowPunct/>
        <w:topLinePunct w:val="0"/>
        <w:autoSpaceDE/>
        <w:autoSpaceDN/>
        <w:bidi w:val="0"/>
        <w:adjustRightInd/>
        <w:snapToGrid w:val="0"/>
        <w:spacing w:line="560" w:lineRule="atLeast"/>
        <w:ind w:left="3047" w:leftChars="1127" w:hanging="680" w:hangingChars="200"/>
        <w:textAlignment w:val="auto"/>
        <w:rPr>
          <w:rFonts w:hint="eastAsia"/>
          <w:sz w:val="34"/>
          <w:szCs w:val="34"/>
          <w:lang w:val="en-US" w:eastAsia="zh-CN"/>
        </w:rPr>
      </w:pPr>
      <w:r>
        <w:rPr>
          <w:rFonts w:hint="eastAsia"/>
          <w:sz w:val="34"/>
          <w:szCs w:val="34"/>
          <w:lang w:val="en-US" w:eastAsia="zh-CN"/>
        </w:rPr>
        <w:t>张文飞   陆红侠   范  坤   王俊标</w:t>
      </w:r>
    </w:p>
    <w:p w14:paraId="5EB7C06E">
      <w:pPr>
        <w:keepNext w:val="0"/>
        <w:keepLines w:val="0"/>
        <w:pageBreakBefore w:val="0"/>
        <w:widowControl w:val="0"/>
        <w:kinsoku/>
        <w:wordWrap/>
        <w:overflowPunct/>
        <w:topLinePunct w:val="0"/>
        <w:autoSpaceDE/>
        <w:autoSpaceDN/>
        <w:bidi w:val="0"/>
        <w:adjustRightInd/>
        <w:snapToGrid w:val="0"/>
        <w:spacing w:line="560" w:lineRule="atLeast"/>
        <w:ind w:left="3047" w:leftChars="1127" w:hanging="680" w:hangingChars="200"/>
        <w:textAlignment w:val="auto"/>
        <w:rPr>
          <w:rFonts w:hint="default" w:eastAsia="仿宋_GB2312"/>
          <w:sz w:val="34"/>
          <w:szCs w:val="34"/>
          <w:lang w:val="en-US" w:eastAsia="zh-CN"/>
        </w:rPr>
      </w:pPr>
      <w:r>
        <w:rPr>
          <w:rFonts w:hint="eastAsia"/>
          <w:sz w:val="34"/>
          <w:szCs w:val="34"/>
          <w:lang w:val="en-US" w:eastAsia="zh-CN"/>
        </w:rPr>
        <w:t xml:space="preserve">赵恒怀      </w:t>
      </w:r>
    </w:p>
    <w:p w14:paraId="5C517329">
      <w:pPr>
        <w:keepNext w:val="0"/>
        <w:keepLines w:val="0"/>
        <w:pageBreakBefore w:val="0"/>
        <w:widowControl w:val="0"/>
        <w:kinsoku/>
        <w:wordWrap/>
        <w:overflowPunct/>
        <w:topLinePunct w:val="0"/>
        <w:autoSpaceDE/>
        <w:autoSpaceDN/>
        <w:bidi w:val="0"/>
        <w:adjustRightInd/>
        <w:snapToGrid w:val="0"/>
        <w:spacing w:line="560" w:lineRule="atLeast"/>
        <w:ind w:firstLine="680" w:firstLineChars="200"/>
        <w:textAlignment w:val="auto"/>
        <w:rPr>
          <w:rFonts w:hint="eastAsia"/>
          <w:sz w:val="34"/>
          <w:szCs w:val="34"/>
          <w:lang w:eastAsia="zh-CN"/>
        </w:rPr>
      </w:pPr>
      <w:r>
        <w:rPr>
          <w:rFonts w:hint="eastAsia" w:ascii="黑体" w:eastAsia="黑体"/>
          <w:sz w:val="34"/>
          <w:szCs w:val="34"/>
        </w:rPr>
        <w:t>成    员</w:t>
      </w:r>
      <w:r>
        <w:rPr>
          <w:rFonts w:hint="eastAsia"/>
          <w:sz w:val="34"/>
          <w:szCs w:val="34"/>
        </w:rPr>
        <w:t>：</w:t>
      </w:r>
      <w:r>
        <w:rPr>
          <w:rFonts w:hint="eastAsia" w:cs="Times New Roman"/>
          <w:sz w:val="34"/>
          <w:szCs w:val="34"/>
          <w:lang w:val="en-US" w:eastAsia="zh-CN"/>
        </w:rPr>
        <w:t xml:space="preserve">曹康乐   荣祥雷   钱士强   </w:t>
      </w:r>
      <w:r>
        <w:rPr>
          <w:rFonts w:hint="eastAsia"/>
          <w:sz w:val="34"/>
          <w:szCs w:val="34"/>
          <w:lang w:eastAsia="zh-CN"/>
        </w:rPr>
        <w:t>李</w:t>
      </w:r>
      <w:r>
        <w:rPr>
          <w:rFonts w:hint="eastAsia"/>
          <w:sz w:val="34"/>
          <w:szCs w:val="34"/>
          <w:lang w:val="en-US" w:eastAsia="zh-CN"/>
        </w:rPr>
        <w:t xml:space="preserve">  </w:t>
      </w:r>
      <w:r>
        <w:rPr>
          <w:rFonts w:hint="eastAsia"/>
          <w:sz w:val="34"/>
          <w:szCs w:val="34"/>
          <w:lang w:eastAsia="zh-CN"/>
        </w:rPr>
        <w:t>超</w:t>
      </w:r>
    </w:p>
    <w:p w14:paraId="3DC8E448">
      <w:pPr>
        <w:keepNext w:val="0"/>
        <w:keepLines w:val="0"/>
        <w:pageBreakBefore w:val="0"/>
        <w:widowControl w:val="0"/>
        <w:kinsoku/>
        <w:wordWrap/>
        <w:overflowPunct/>
        <w:topLinePunct w:val="0"/>
        <w:autoSpaceDE/>
        <w:autoSpaceDN/>
        <w:bidi w:val="0"/>
        <w:adjustRightInd/>
        <w:snapToGrid w:val="0"/>
        <w:spacing w:line="560" w:lineRule="atLeast"/>
        <w:ind w:firstLine="2380" w:firstLineChars="700"/>
        <w:textAlignment w:val="auto"/>
        <w:rPr>
          <w:rFonts w:hint="eastAsia"/>
          <w:sz w:val="34"/>
          <w:szCs w:val="34"/>
          <w:lang w:val="en-US" w:eastAsia="zh-CN"/>
        </w:rPr>
      </w:pPr>
      <w:r>
        <w:rPr>
          <w:rFonts w:hint="eastAsia"/>
          <w:sz w:val="34"/>
          <w:szCs w:val="34"/>
          <w:lang w:val="en-US" w:eastAsia="zh-CN"/>
        </w:rPr>
        <w:t>胡业中   高  涛   朱  亮   张迪昌</w:t>
      </w:r>
    </w:p>
    <w:p w14:paraId="0241CB4F">
      <w:pPr>
        <w:keepNext w:val="0"/>
        <w:keepLines w:val="0"/>
        <w:pageBreakBefore w:val="0"/>
        <w:widowControl w:val="0"/>
        <w:kinsoku/>
        <w:wordWrap/>
        <w:overflowPunct/>
        <w:topLinePunct w:val="0"/>
        <w:autoSpaceDE/>
        <w:autoSpaceDN/>
        <w:bidi w:val="0"/>
        <w:adjustRightInd/>
        <w:snapToGrid w:val="0"/>
        <w:spacing w:line="560" w:lineRule="atLeast"/>
        <w:ind w:firstLine="2380" w:firstLineChars="700"/>
        <w:textAlignment w:val="auto"/>
        <w:rPr>
          <w:rFonts w:hint="eastAsia" w:cs="Times New Roman"/>
          <w:sz w:val="34"/>
          <w:szCs w:val="34"/>
          <w:lang w:val="en-US" w:eastAsia="zh-CN"/>
        </w:rPr>
      </w:pPr>
      <w:r>
        <w:rPr>
          <w:rFonts w:hint="eastAsia"/>
          <w:sz w:val="34"/>
          <w:szCs w:val="34"/>
          <w:lang w:val="en-US" w:eastAsia="zh-CN"/>
        </w:rPr>
        <w:t xml:space="preserve">李  光   胡开坤   张从利   </w:t>
      </w:r>
      <w:r>
        <w:rPr>
          <w:rFonts w:hint="eastAsia"/>
          <w:sz w:val="34"/>
          <w:szCs w:val="34"/>
        </w:rPr>
        <w:t>朱庆军</w:t>
      </w:r>
      <w:r>
        <w:rPr>
          <w:rFonts w:hint="eastAsia" w:cs="Times New Roman"/>
          <w:sz w:val="34"/>
          <w:szCs w:val="34"/>
          <w:lang w:val="en-US" w:eastAsia="zh-CN"/>
        </w:rPr>
        <w:t xml:space="preserve">     </w:t>
      </w:r>
    </w:p>
    <w:p w14:paraId="5C5433B0">
      <w:pPr>
        <w:keepNext w:val="0"/>
        <w:keepLines w:val="0"/>
        <w:pageBreakBefore w:val="0"/>
        <w:widowControl w:val="0"/>
        <w:kinsoku/>
        <w:wordWrap/>
        <w:overflowPunct/>
        <w:topLinePunct w:val="0"/>
        <w:autoSpaceDE/>
        <w:autoSpaceDN/>
        <w:bidi w:val="0"/>
        <w:adjustRightInd/>
        <w:snapToGrid w:val="0"/>
        <w:spacing w:line="560" w:lineRule="atLeast"/>
        <w:ind w:left="2367" w:leftChars="1127" w:firstLine="0" w:firstLineChars="0"/>
        <w:textAlignment w:val="auto"/>
        <w:rPr>
          <w:rFonts w:hint="eastAsia"/>
          <w:sz w:val="34"/>
          <w:szCs w:val="34"/>
          <w:lang w:val="en-US" w:eastAsia="zh-CN"/>
        </w:rPr>
      </w:pPr>
      <w:r>
        <w:rPr>
          <w:rFonts w:hint="eastAsia"/>
          <w:sz w:val="34"/>
          <w:szCs w:val="34"/>
        </w:rPr>
        <w:t>杨敬汉</w:t>
      </w:r>
      <w:r>
        <w:rPr>
          <w:rFonts w:hint="eastAsia"/>
          <w:sz w:val="34"/>
          <w:szCs w:val="34"/>
          <w:lang w:val="en-US" w:eastAsia="zh-CN"/>
        </w:rPr>
        <w:t xml:space="preserve">   </w:t>
      </w:r>
      <w:r>
        <w:rPr>
          <w:rFonts w:hint="eastAsia"/>
          <w:sz w:val="34"/>
          <w:szCs w:val="34"/>
          <w:lang w:eastAsia="zh-CN"/>
        </w:rPr>
        <w:t>裴</w:t>
      </w:r>
      <w:r>
        <w:rPr>
          <w:rFonts w:hint="eastAsia"/>
          <w:sz w:val="34"/>
          <w:szCs w:val="34"/>
          <w:lang w:val="en-US" w:eastAsia="zh-CN"/>
        </w:rPr>
        <w:t xml:space="preserve">  </w:t>
      </w:r>
      <w:r>
        <w:rPr>
          <w:rFonts w:hint="eastAsia"/>
          <w:sz w:val="34"/>
          <w:szCs w:val="34"/>
          <w:lang w:eastAsia="zh-CN"/>
        </w:rPr>
        <w:t>杰</w:t>
      </w:r>
      <w:r>
        <w:rPr>
          <w:rFonts w:hint="eastAsia"/>
          <w:sz w:val="34"/>
          <w:szCs w:val="34"/>
          <w:lang w:val="en-US" w:eastAsia="zh-CN"/>
        </w:rPr>
        <w:t xml:space="preserve">   黄宝亮   胡开山</w:t>
      </w:r>
    </w:p>
    <w:p w14:paraId="694CFF26">
      <w:pPr>
        <w:keepNext w:val="0"/>
        <w:keepLines w:val="0"/>
        <w:pageBreakBefore w:val="0"/>
        <w:widowControl w:val="0"/>
        <w:kinsoku/>
        <w:wordWrap/>
        <w:overflowPunct/>
        <w:topLinePunct w:val="0"/>
        <w:autoSpaceDE/>
        <w:autoSpaceDN/>
        <w:bidi w:val="0"/>
        <w:adjustRightInd/>
        <w:snapToGrid w:val="0"/>
        <w:spacing w:line="560" w:lineRule="atLeast"/>
        <w:ind w:left="2367" w:leftChars="1127" w:firstLine="0" w:firstLineChars="0"/>
        <w:textAlignment w:val="auto"/>
        <w:rPr>
          <w:rFonts w:hint="default" w:hAnsi="Times New Roman" w:cs="Times New Roman"/>
          <w:sz w:val="34"/>
          <w:szCs w:val="34"/>
          <w:lang w:val="en-US" w:eastAsia="zh-CN"/>
        </w:rPr>
      </w:pPr>
      <w:r>
        <w:rPr>
          <w:rFonts w:hint="eastAsia"/>
          <w:sz w:val="34"/>
          <w:szCs w:val="34"/>
          <w:lang w:val="en-US" w:eastAsia="zh-CN"/>
        </w:rPr>
        <w:t xml:space="preserve">朱要辉   </w:t>
      </w:r>
      <w:r>
        <w:rPr>
          <w:rFonts w:hint="eastAsia"/>
          <w:sz w:val="34"/>
          <w:szCs w:val="34"/>
          <w:lang w:eastAsia="zh-CN"/>
        </w:rPr>
        <w:t>郭</w:t>
      </w:r>
      <w:r>
        <w:rPr>
          <w:rFonts w:hint="eastAsia"/>
          <w:sz w:val="34"/>
          <w:szCs w:val="34"/>
          <w:lang w:val="en-US" w:eastAsia="zh-CN"/>
        </w:rPr>
        <w:t xml:space="preserve">  </w:t>
      </w:r>
      <w:r>
        <w:rPr>
          <w:rFonts w:hint="eastAsia"/>
          <w:sz w:val="34"/>
          <w:szCs w:val="34"/>
          <w:lang w:eastAsia="zh-CN"/>
        </w:rPr>
        <w:t>朝</w:t>
      </w:r>
      <w:r>
        <w:rPr>
          <w:rFonts w:hint="eastAsia"/>
          <w:sz w:val="34"/>
          <w:szCs w:val="34"/>
          <w:lang w:val="en-US" w:eastAsia="zh-CN"/>
        </w:rPr>
        <w:t xml:space="preserve">   洪二群   </w:t>
      </w:r>
      <w:r>
        <w:rPr>
          <w:rFonts w:hint="eastAsia" w:hAnsi="Times New Roman" w:cs="Times New Roman"/>
          <w:sz w:val="34"/>
          <w:szCs w:val="34"/>
          <w:lang w:eastAsia="zh-CN"/>
        </w:rPr>
        <w:t>沈雪莲</w:t>
      </w:r>
      <w:r>
        <w:rPr>
          <w:rFonts w:hint="eastAsia" w:cs="Times New Roman"/>
          <w:sz w:val="34"/>
          <w:szCs w:val="34"/>
          <w:lang w:val="en-US" w:eastAsia="zh-CN"/>
        </w:rPr>
        <w:t xml:space="preserve">   </w:t>
      </w:r>
    </w:p>
    <w:p w14:paraId="4D421F11">
      <w:pPr>
        <w:keepNext w:val="0"/>
        <w:keepLines w:val="0"/>
        <w:pageBreakBefore w:val="0"/>
        <w:widowControl w:val="0"/>
        <w:kinsoku/>
        <w:wordWrap/>
        <w:overflowPunct/>
        <w:topLinePunct w:val="0"/>
        <w:autoSpaceDE/>
        <w:autoSpaceDN/>
        <w:bidi w:val="0"/>
        <w:adjustRightInd/>
        <w:snapToGrid w:val="0"/>
        <w:spacing w:line="560" w:lineRule="atLeast"/>
        <w:ind w:left="2367" w:leftChars="1127" w:firstLine="0" w:firstLineChars="0"/>
        <w:textAlignment w:val="auto"/>
        <w:rPr>
          <w:rFonts w:hint="default"/>
          <w:sz w:val="34"/>
          <w:szCs w:val="34"/>
          <w:lang w:val="en-US" w:eastAsia="zh-CN"/>
        </w:rPr>
      </w:pPr>
      <w:r>
        <w:rPr>
          <w:rFonts w:hint="eastAsia"/>
          <w:sz w:val="34"/>
          <w:szCs w:val="34"/>
          <w:lang w:val="en-US" w:eastAsia="zh-CN"/>
        </w:rPr>
        <w:t xml:space="preserve">朱  涛   </w:t>
      </w:r>
      <w:r>
        <w:rPr>
          <w:rFonts w:hint="eastAsia"/>
          <w:sz w:val="34"/>
          <w:szCs w:val="34"/>
          <w:lang w:eastAsia="zh-CN"/>
        </w:rPr>
        <w:t>朱苗苗</w:t>
      </w:r>
      <w:r>
        <w:rPr>
          <w:rFonts w:hint="eastAsia"/>
          <w:sz w:val="34"/>
          <w:szCs w:val="34"/>
          <w:lang w:val="en-US" w:eastAsia="zh-CN"/>
        </w:rPr>
        <w:t xml:space="preserve">   </w:t>
      </w:r>
      <w:r>
        <w:rPr>
          <w:rFonts w:hint="eastAsia"/>
          <w:sz w:val="34"/>
          <w:szCs w:val="34"/>
          <w:lang w:eastAsia="zh-CN"/>
        </w:rPr>
        <w:t>黄景忠</w:t>
      </w:r>
      <w:r>
        <w:rPr>
          <w:rFonts w:hint="eastAsia"/>
          <w:sz w:val="34"/>
          <w:szCs w:val="34"/>
          <w:lang w:val="en-US" w:eastAsia="zh-CN"/>
        </w:rPr>
        <w:t xml:space="preserve">   殷  燕</w:t>
      </w:r>
    </w:p>
    <w:p w14:paraId="32F8E138">
      <w:pPr>
        <w:keepNext w:val="0"/>
        <w:keepLines w:val="0"/>
        <w:pageBreakBefore w:val="0"/>
        <w:widowControl w:val="0"/>
        <w:kinsoku/>
        <w:wordWrap/>
        <w:overflowPunct/>
        <w:topLinePunct w:val="0"/>
        <w:autoSpaceDE/>
        <w:autoSpaceDN/>
        <w:bidi w:val="0"/>
        <w:adjustRightInd/>
        <w:snapToGrid w:val="0"/>
        <w:spacing w:line="560" w:lineRule="atLeast"/>
        <w:ind w:left="2367" w:leftChars="1127" w:firstLine="0" w:firstLineChars="0"/>
        <w:textAlignment w:val="auto"/>
        <w:rPr>
          <w:rFonts w:hint="eastAsia"/>
          <w:color w:val="auto"/>
          <w:sz w:val="34"/>
          <w:szCs w:val="34"/>
          <w:highlight w:val="none"/>
          <w:lang w:val="en-US" w:eastAsia="zh-CN"/>
        </w:rPr>
      </w:pPr>
      <w:r>
        <w:rPr>
          <w:rFonts w:hint="eastAsia"/>
          <w:sz w:val="34"/>
          <w:szCs w:val="34"/>
          <w:lang w:val="en-US" w:eastAsia="zh-CN"/>
        </w:rPr>
        <w:t xml:space="preserve">郭德彩   </w:t>
      </w:r>
      <w:r>
        <w:rPr>
          <w:rFonts w:hint="eastAsia" w:cs="Times New Roman"/>
          <w:sz w:val="34"/>
          <w:szCs w:val="34"/>
          <w:lang w:val="en-US" w:eastAsia="zh-CN"/>
        </w:rPr>
        <w:t xml:space="preserve">盛加清   李宗军   </w:t>
      </w:r>
      <w:r>
        <w:rPr>
          <w:rFonts w:hint="eastAsia"/>
          <w:color w:val="auto"/>
          <w:sz w:val="34"/>
          <w:szCs w:val="34"/>
          <w:highlight w:val="none"/>
          <w:lang w:val="en-US" w:eastAsia="zh-CN"/>
        </w:rPr>
        <w:t>谢秀泽</w:t>
      </w:r>
    </w:p>
    <w:p w14:paraId="3C816CDF">
      <w:pPr>
        <w:keepNext w:val="0"/>
        <w:keepLines w:val="0"/>
        <w:pageBreakBefore w:val="0"/>
        <w:widowControl w:val="0"/>
        <w:kinsoku/>
        <w:wordWrap/>
        <w:overflowPunct/>
        <w:topLinePunct w:val="0"/>
        <w:autoSpaceDE/>
        <w:autoSpaceDN/>
        <w:bidi w:val="0"/>
        <w:adjustRightInd/>
        <w:snapToGrid w:val="0"/>
        <w:spacing w:line="560" w:lineRule="atLeast"/>
        <w:ind w:left="2367" w:leftChars="1127" w:firstLine="0" w:firstLineChars="0"/>
        <w:textAlignment w:val="auto"/>
        <w:rPr>
          <w:rFonts w:hint="default"/>
          <w:sz w:val="34"/>
          <w:szCs w:val="34"/>
          <w:lang w:val="en-US" w:eastAsia="zh-CN"/>
        </w:rPr>
      </w:pPr>
      <w:r>
        <w:rPr>
          <w:rFonts w:hint="eastAsia"/>
          <w:sz w:val="34"/>
          <w:szCs w:val="34"/>
          <w:lang w:eastAsia="zh-CN"/>
        </w:rPr>
        <w:t>朱克楠</w:t>
      </w:r>
      <w:r>
        <w:rPr>
          <w:rFonts w:hint="eastAsia"/>
          <w:sz w:val="34"/>
          <w:szCs w:val="34"/>
          <w:lang w:val="en-US" w:eastAsia="zh-CN"/>
        </w:rPr>
        <w:t xml:space="preserve">   朱士尧</w:t>
      </w:r>
      <w:r>
        <w:rPr>
          <w:rFonts w:hint="eastAsia"/>
          <w:color w:val="auto"/>
          <w:sz w:val="34"/>
          <w:szCs w:val="34"/>
          <w:highlight w:val="none"/>
          <w:lang w:val="en-US" w:eastAsia="zh-CN"/>
        </w:rPr>
        <w:t xml:space="preserve">   裴翔宇 </w:t>
      </w:r>
      <w:r>
        <w:rPr>
          <w:rFonts w:hint="eastAsia"/>
          <w:sz w:val="34"/>
          <w:szCs w:val="34"/>
          <w:lang w:val="en-US" w:eastAsia="zh-CN"/>
        </w:rPr>
        <w:t xml:space="preserve">           </w:t>
      </w:r>
    </w:p>
    <w:p w14:paraId="0313D55B">
      <w:pPr>
        <w:keepNext w:val="0"/>
        <w:keepLines w:val="0"/>
        <w:pageBreakBefore w:val="0"/>
        <w:widowControl w:val="0"/>
        <w:kinsoku/>
        <w:wordWrap/>
        <w:overflowPunct/>
        <w:topLinePunct w:val="0"/>
        <w:autoSpaceDE/>
        <w:autoSpaceDN/>
        <w:bidi w:val="0"/>
        <w:adjustRightInd/>
        <w:snapToGrid w:val="0"/>
        <w:spacing w:line="560" w:lineRule="atLeast"/>
        <w:ind w:firstLine="2380" w:firstLineChars="700"/>
        <w:textAlignment w:val="auto"/>
        <w:rPr>
          <w:rFonts w:hint="default"/>
          <w:sz w:val="34"/>
          <w:szCs w:val="34"/>
          <w:lang w:val="en-US" w:eastAsia="zh-CN"/>
        </w:rPr>
      </w:pPr>
      <w:r>
        <w:rPr>
          <w:rFonts w:hint="eastAsia"/>
          <w:sz w:val="34"/>
          <w:szCs w:val="34"/>
          <w:lang w:val="en-US" w:eastAsia="zh-CN"/>
        </w:rPr>
        <w:t xml:space="preserve">  </w:t>
      </w:r>
    </w:p>
    <w:p w14:paraId="58A4C9C8">
      <w:pPr>
        <w:keepNext w:val="0"/>
        <w:keepLines w:val="0"/>
        <w:pageBreakBefore w:val="0"/>
        <w:widowControl w:val="0"/>
        <w:kinsoku/>
        <w:wordWrap/>
        <w:overflowPunct/>
        <w:topLinePunct w:val="0"/>
        <w:autoSpaceDE/>
        <w:autoSpaceDN/>
        <w:bidi w:val="0"/>
        <w:adjustRightInd/>
        <w:snapToGrid w:val="0"/>
        <w:spacing w:line="560" w:lineRule="atLeast"/>
        <w:ind w:firstLine="680" w:firstLineChars="200"/>
        <w:textAlignment w:val="auto"/>
        <w:rPr>
          <w:rFonts w:hint="eastAsia"/>
          <w:sz w:val="34"/>
          <w:szCs w:val="34"/>
        </w:rPr>
      </w:pPr>
      <w:r>
        <w:rPr>
          <w:rFonts w:hint="eastAsia"/>
          <w:sz w:val="34"/>
          <w:szCs w:val="34"/>
        </w:rPr>
        <w:t>指挥部办公室设在党政办，</w:t>
      </w:r>
      <w:r>
        <w:rPr>
          <w:rFonts w:hint="eastAsia"/>
          <w:sz w:val="34"/>
          <w:szCs w:val="34"/>
          <w:lang w:val="en-US" w:eastAsia="zh-CN"/>
        </w:rPr>
        <w:t>范坤</w:t>
      </w:r>
      <w:r>
        <w:rPr>
          <w:rFonts w:hint="eastAsia"/>
          <w:sz w:val="34"/>
          <w:szCs w:val="34"/>
        </w:rPr>
        <w:t>同志兼任办公室主任，</w:t>
      </w:r>
      <w:r>
        <w:rPr>
          <w:rFonts w:hint="eastAsia"/>
          <w:sz w:val="34"/>
          <w:szCs w:val="34"/>
          <w:lang w:val="en-US" w:eastAsia="zh-CN"/>
        </w:rPr>
        <w:t>曹康乐</w:t>
      </w:r>
      <w:r>
        <w:rPr>
          <w:rFonts w:hint="eastAsia"/>
          <w:sz w:val="34"/>
          <w:szCs w:val="34"/>
        </w:rPr>
        <w:t>同志任副主任，</w:t>
      </w:r>
      <w:r>
        <w:rPr>
          <w:rFonts w:hint="eastAsia"/>
          <w:sz w:val="34"/>
          <w:szCs w:val="34"/>
          <w:lang w:eastAsia="zh-CN"/>
        </w:rPr>
        <w:t>杨思凤、陆易涵、唐莹、王雪纯</w:t>
      </w:r>
      <w:r>
        <w:rPr>
          <w:rFonts w:hint="eastAsia"/>
          <w:sz w:val="34"/>
          <w:szCs w:val="34"/>
        </w:rPr>
        <w:t>为办公室成员。</w:t>
      </w:r>
    </w:p>
    <w:p w14:paraId="0A785CFC">
      <w:r>
        <w:br w:type="page"/>
      </w:r>
    </w:p>
    <w:p w14:paraId="145FFC63">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default" w:ascii="方正小标宋_GBK" w:eastAsia="方正小标宋_GBK"/>
          <w:b w:val="0"/>
          <w:bCs/>
          <w:sz w:val="21"/>
          <w:szCs w:val="21"/>
          <w:lang w:val="en-US" w:eastAsia="zh-CN"/>
        </w:rPr>
      </w:pPr>
      <w:r>
        <w:rPr>
          <w:rFonts w:hint="eastAsia" w:ascii="方正小标宋_GBK" w:eastAsia="方正小标宋_GBK"/>
          <w:b w:val="0"/>
          <w:bCs/>
          <w:sz w:val="21"/>
          <w:szCs w:val="21"/>
          <w:lang w:eastAsia="zh-CN"/>
        </w:rPr>
        <w:t>附件</w:t>
      </w:r>
      <w:r>
        <w:rPr>
          <w:rFonts w:hint="eastAsia" w:ascii="方正小标宋_GBK" w:eastAsia="方正小标宋_GBK"/>
          <w:b w:val="0"/>
          <w:bCs/>
          <w:sz w:val="21"/>
          <w:szCs w:val="21"/>
          <w:lang w:val="en-US" w:eastAsia="zh-CN"/>
        </w:rPr>
        <w:t>3</w:t>
      </w:r>
    </w:p>
    <w:p w14:paraId="6BBAEF21">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浍南镇2025年午季秸秆禁烧督查组名单</w:t>
      </w:r>
    </w:p>
    <w:p w14:paraId="7D0DBBA9">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eastAsia="黑体"/>
          <w:color w:val="000000"/>
          <w:sz w:val="32"/>
          <w:szCs w:val="32"/>
          <w:lang w:eastAsia="zh-CN"/>
        </w:rPr>
      </w:pPr>
      <w:r>
        <w:rPr>
          <w:rFonts w:hint="eastAsia" w:eastAsia="黑体"/>
          <w:color w:val="000000"/>
          <w:sz w:val="32"/>
          <w:szCs w:val="32"/>
        </w:rPr>
        <w:t>一、督查组</w:t>
      </w:r>
      <w:r>
        <w:rPr>
          <w:rFonts w:hint="eastAsia" w:eastAsia="黑体"/>
          <w:color w:val="000000"/>
          <w:sz w:val="32"/>
          <w:szCs w:val="32"/>
          <w:lang w:eastAsia="zh-CN"/>
        </w:rPr>
        <w:t>人员组成</w:t>
      </w:r>
    </w:p>
    <w:p w14:paraId="13FF45BD">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组</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长</w:t>
      </w:r>
      <w:r>
        <w:rPr>
          <w:rFonts w:hint="eastAsia" w:eastAsia="仿宋_GB2312"/>
          <w:color w:val="000000"/>
          <w:sz w:val="32"/>
          <w:szCs w:val="32"/>
        </w:rPr>
        <w:t>：</w:t>
      </w:r>
      <w:r>
        <w:rPr>
          <w:rFonts w:hint="eastAsia" w:eastAsia="仿宋_GB2312"/>
          <w:color w:val="000000"/>
          <w:sz w:val="32"/>
          <w:szCs w:val="32"/>
          <w:lang w:eastAsia="zh-CN"/>
        </w:rPr>
        <w:t>高源</w:t>
      </w:r>
    </w:p>
    <w:p w14:paraId="072118EA">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eastAsia="zh-CN"/>
        </w:rPr>
        <w:t>成</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员</w:t>
      </w:r>
      <w:r>
        <w:rPr>
          <w:rFonts w:hint="eastAsia" w:eastAsia="仿宋_GB2312"/>
          <w:color w:val="000000"/>
          <w:sz w:val="32"/>
          <w:szCs w:val="32"/>
        </w:rPr>
        <w:t>：</w:t>
      </w:r>
      <w:r>
        <w:rPr>
          <w:rFonts w:hint="eastAsia" w:eastAsia="仿宋_GB2312"/>
          <w:color w:val="000000"/>
          <w:sz w:val="32"/>
          <w:szCs w:val="32"/>
          <w:lang w:eastAsia="zh-CN"/>
        </w:rPr>
        <w:t>李超</w:t>
      </w:r>
      <w:r>
        <w:rPr>
          <w:rFonts w:hint="eastAsia" w:eastAsia="仿宋_GB2312"/>
          <w:color w:val="000000"/>
          <w:sz w:val="32"/>
          <w:szCs w:val="32"/>
          <w:lang w:val="en-US" w:eastAsia="zh-CN"/>
        </w:rPr>
        <w:t xml:space="preserve">  荣祥雷 </w:t>
      </w:r>
      <w:r>
        <w:rPr>
          <w:rFonts w:hint="default" w:eastAsia="仿宋_GB2312"/>
          <w:color w:val="000000"/>
          <w:sz w:val="32"/>
          <w:szCs w:val="32"/>
          <w:lang w:val="en-US" w:eastAsia="zh-CN"/>
        </w:rPr>
        <w:t xml:space="preserve">  </w:t>
      </w:r>
    </w:p>
    <w:p w14:paraId="0122C794">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eastAsia="黑体"/>
          <w:sz w:val="32"/>
          <w:szCs w:val="32"/>
        </w:rPr>
      </w:pPr>
      <w:r>
        <w:rPr>
          <w:rFonts w:hint="eastAsia" w:eastAsia="黑体"/>
          <w:sz w:val="32"/>
          <w:szCs w:val="32"/>
        </w:rPr>
        <w:t>二、督查时间</w:t>
      </w:r>
    </w:p>
    <w:p w14:paraId="7EF9AF98">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default" w:eastAsia="仿宋_GB2312"/>
          <w:sz w:val="32"/>
          <w:szCs w:val="32"/>
          <w:lang w:val="en-US" w:eastAsia="zh-CN"/>
        </w:rPr>
      </w:pPr>
      <w:r>
        <w:rPr>
          <w:rFonts w:hint="eastAsia" w:eastAsia="仿宋_GB2312"/>
          <w:color w:val="auto"/>
          <w:sz w:val="32"/>
          <w:szCs w:val="32"/>
          <w:lang w:eastAsia="zh-CN"/>
        </w:rPr>
        <w:t>集中督查原则上统一时间</w:t>
      </w:r>
      <w:r>
        <w:rPr>
          <w:rFonts w:hint="eastAsia" w:eastAsia="仿宋_GB2312"/>
          <w:sz w:val="32"/>
          <w:szCs w:val="32"/>
        </w:rPr>
        <w:t>5月2</w:t>
      </w:r>
      <w:r>
        <w:rPr>
          <w:rFonts w:hint="eastAsia" w:eastAsia="仿宋_GB2312"/>
          <w:sz w:val="32"/>
          <w:szCs w:val="32"/>
          <w:lang w:val="en-US" w:eastAsia="zh-CN"/>
        </w:rPr>
        <w:t>8</w:t>
      </w:r>
      <w:r>
        <w:rPr>
          <w:rFonts w:hint="eastAsia" w:eastAsia="仿宋_GB2312"/>
          <w:sz w:val="32"/>
          <w:szCs w:val="32"/>
        </w:rPr>
        <w:t>日—</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w:t>
      </w:r>
      <w:r>
        <w:rPr>
          <w:rFonts w:hint="eastAsia" w:eastAsia="仿宋_GB2312"/>
          <w:sz w:val="32"/>
          <w:szCs w:val="32"/>
          <w:lang w:eastAsia="zh-CN"/>
        </w:rPr>
        <w:t>。特殊情况另行安排。</w:t>
      </w:r>
      <w:r>
        <w:rPr>
          <w:rFonts w:hint="eastAsia" w:eastAsia="仿宋_GB2312"/>
          <w:sz w:val="32"/>
          <w:szCs w:val="32"/>
          <w:lang w:val="en-US" w:eastAsia="zh-CN"/>
        </w:rPr>
        <w:t xml:space="preserve">督查组车辆由党政办负责调度保障。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val="en-US" w:eastAsia="zh-CN"/>
        </w:rPr>
        <w:t xml:space="preserve"> </w:t>
      </w:r>
      <w:r>
        <w:rPr>
          <w:rFonts w:hint="default" w:eastAsia="仿宋_GB2312"/>
          <w:sz w:val="32"/>
          <w:szCs w:val="32"/>
          <w:lang w:val="en-US" w:eastAsia="zh-CN"/>
        </w:rPr>
        <w:t xml:space="preserve">  </w:t>
      </w:r>
      <w:r>
        <w:rPr>
          <w:rFonts w:hint="eastAsia" w:eastAsia="仿宋_GB2312"/>
          <w:sz w:val="32"/>
          <w:szCs w:val="32"/>
          <w:lang w:eastAsia="zh-CN"/>
        </w:rPr>
        <w:t xml:space="preserve"> </w:t>
      </w:r>
      <w:r>
        <w:rPr>
          <w:rFonts w:hint="default" w:eastAsia="仿宋_GB2312"/>
          <w:sz w:val="32"/>
          <w:szCs w:val="32"/>
          <w:lang w:val="en-US" w:eastAsia="zh-CN"/>
        </w:rPr>
        <w:t xml:space="preserve">     </w:t>
      </w:r>
    </w:p>
    <w:p w14:paraId="0316A204">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eastAsia" w:eastAsia="黑体"/>
          <w:sz w:val="32"/>
          <w:szCs w:val="32"/>
        </w:rPr>
      </w:pPr>
      <w:r>
        <w:rPr>
          <w:rFonts w:hint="eastAsia" w:eastAsia="黑体"/>
          <w:sz w:val="32"/>
          <w:szCs w:val="32"/>
        </w:rPr>
        <w:t>三、督查内容</w:t>
      </w:r>
    </w:p>
    <w:p w14:paraId="33A76300">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textAlignment w:val="auto"/>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 xml:space="preserve"> </w:t>
      </w:r>
      <w:r>
        <w:rPr>
          <w:rFonts w:hint="eastAsia" w:eastAsia="仿宋_GB2312"/>
          <w:color w:val="000000"/>
          <w:kern w:val="0"/>
          <w:sz w:val="32"/>
          <w:szCs w:val="32"/>
          <w:lang w:eastAsia="zh-CN"/>
        </w:rPr>
        <w:t>制度落实</w:t>
      </w:r>
      <w:r>
        <w:rPr>
          <w:rFonts w:eastAsia="仿宋_GB2312"/>
          <w:color w:val="000000"/>
          <w:kern w:val="0"/>
          <w:sz w:val="32"/>
          <w:szCs w:val="32"/>
        </w:rPr>
        <w:t>情况。</w:t>
      </w:r>
      <w:r>
        <w:rPr>
          <w:rFonts w:hint="eastAsia" w:eastAsia="仿宋_GB2312"/>
          <w:color w:val="000000"/>
          <w:kern w:val="0"/>
          <w:sz w:val="32"/>
          <w:szCs w:val="32"/>
        </w:rPr>
        <w:t>村</w:t>
      </w:r>
      <w:r>
        <w:rPr>
          <w:rFonts w:eastAsia="仿宋_GB2312"/>
          <w:color w:val="000000"/>
          <w:kern w:val="0"/>
          <w:sz w:val="32"/>
          <w:szCs w:val="32"/>
        </w:rPr>
        <w:t>秸秆禁烧</w:t>
      </w:r>
      <w:r>
        <w:rPr>
          <w:rFonts w:hint="eastAsia" w:eastAsia="仿宋_GB2312"/>
          <w:color w:val="000000"/>
          <w:kern w:val="0"/>
          <w:sz w:val="32"/>
          <w:szCs w:val="32"/>
        </w:rPr>
        <w:t>和</w:t>
      </w:r>
      <w:r>
        <w:rPr>
          <w:rFonts w:eastAsia="仿宋_GB2312"/>
          <w:color w:val="000000"/>
          <w:kern w:val="0"/>
          <w:sz w:val="32"/>
          <w:szCs w:val="32"/>
        </w:rPr>
        <w:t>综合利用工作方案</w:t>
      </w:r>
      <w:r>
        <w:rPr>
          <w:rFonts w:hint="eastAsia" w:eastAsia="仿宋_GB2312"/>
          <w:color w:val="000000"/>
          <w:kern w:val="0"/>
          <w:sz w:val="32"/>
          <w:szCs w:val="32"/>
        </w:rPr>
        <w:t>制定情况；</w:t>
      </w:r>
      <w:r>
        <w:rPr>
          <w:rFonts w:eastAsia="仿宋_GB2312"/>
          <w:color w:val="000000"/>
          <w:kern w:val="0"/>
          <w:sz w:val="32"/>
          <w:szCs w:val="32"/>
        </w:rPr>
        <w:t>召开动员大会</w:t>
      </w:r>
      <w:r>
        <w:rPr>
          <w:rFonts w:hint="eastAsia" w:eastAsia="仿宋_GB2312"/>
          <w:color w:val="000000"/>
          <w:kern w:val="0"/>
          <w:sz w:val="32"/>
          <w:szCs w:val="32"/>
        </w:rPr>
        <w:t>、</w:t>
      </w:r>
      <w:r>
        <w:rPr>
          <w:rFonts w:eastAsia="仿宋_GB2312"/>
          <w:color w:val="auto"/>
          <w:kern w:val="0"/>
          <w:sz w:val="32"/>
          <w:szCs w:val="32"/>
        </w:rPr>
        <w:t>秸秆禁烧</w:t>
      </w:r>
      <w:r>
        <w:rPr>
          <w:rFonts w:hint="eastAsia" w:eastAsia="仿宋_GB2312"/>
          <w:color w:val="auto"/>
          <w:kern w:val="0"/>
          <w:sz w:val="32"/>
          <w:szCs w:val="32"/>
        </w:rPr>
        <w:t>和</w:t>
      </w:r>
      <w:r>
        <w:rPr>
          <w:rFonts w:eastAsia="仿宋_GB2312"/>
          <w:color w:val="auto"/>
          <w:kern w:val="0"/>
          <w:sz w:val="32"/>
          <w:szCs w:val="32"/>
        </w:rPr>
        <w:t>综合利用相关措施、</w:t>
      </w:r>
      <w:r>
        <w:rPr>
          <w:rFonts w:eastAsia="仿宋_GB2312"/>
          <w:color w:val="000000"/>
          <w:kern w:val="0"/>
          <w:sz w:val="32"/>
          <w:szCs w:val="32"/>
        </w:rPr>
        <w:t>奖惩办法</w:t>
      </w:r>
      <w:r>
        <w:rPr>
          <w:rFonts w:hint="eastAsia" w:eastAsia="仿宋_GB2312"/>
          <w:color w:val="000000"/>
          <w:kern w:val="0"/>
          <w:sz w:val="32"/>
          <w:szCs w:val="32"/>
          <w:lang w:eastAsia="zh-CN"/>
        </w:rPr>
        <w:t>、恶劣天气应急处置预案</w:t>
      </w:r>
      <w:r>
        <w:rPr>
          <w:rFonts w:hint="eastAsia" w:eastAsia="仿宋_GB2312"/>
          <w:color w:val="000000"/>
          <w:kern w:val="0"/>
          <w:sz w:val="32"/>
          <w:szCs w:val="32"/>
        </w:rPr>
        <w:t>制定</w:t>
      </w:r>
      <w:r>
        <w:rPr>
          <w:rFonts w:eastAsia="仿宋_GB2312"/>
          <w:color w:val="000000"/>
          <w:kern w:val="0"/>
          <w:sz w:val="32"/>
          <w:szCs w:val="32"/>
        </w:rPr>
        <w:t>等情况。</w:t>
      </w:r>
    </w:p>
    <w:p w14:paraId="29906FD3">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textAlignment w:val="auto"/>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 xml:space="preserve"> </w:t>
      </w:r>
      <w:r>
        <w:rPr>
          <w:rFonts w:eastAsia="仿宋_GB2312"/>
          <w:color w:val="000000"/>
          <w:kern w:val="0"/>
          <w:sz w:val="32"/>
          <w:szCs w:val="32"/>
        </w:rPr>
        <w:t>宣传发动情况。</w:t>
      </w:r>
      <w:r>
        <w:rPr>
          <w:rFonts w:hint="eastAsia" w:eastAsia="仿宋_GB2312"/>
          <w:color w:val="000000"/>
          <w:kern w:val="0"/>
          <w:sz w:val="32"/>
          <w:szCs w:val="32"/>
        </w:rPr>
        <w:t>村</w:t>
      </w:r>
      <w:r>
        <w:rPr>
          <w:rFonts w:eastAsia="仿宋_GB2312"/>
          <w:color w:val="000000"/>
          <w:kern w:val="0"/>
          <w:sz w:val="32"/>
          <w:szCs w:val="32"/>
        </w:rPr>
        <w:t>张贴禁烧</w:t>
      </w:r>
      <w:r>
        <w:rPr>
          <w:rFonts w:hint="eastAsia" w:eastAsia="仿宋_GB2312"/>
          <w:color w:val="000000"/>
          <w:kern w:val="0"/>
          <w:sz w:val="32"/>
          <w:szCs w:val="32"/>
        </w:rPr>
        <w:t>公</w:t>
      </w:r>
      <w:r>
        <w:rPr>
          <w:rFonts w:eastAsia="仿宋_GB2312"/>
          <w:color w:val="000000"/>
          <w:kern w:val="0"/>
          <w:sz w:val="32"/>
          <w:szCs w:val="32"/>
        </w:rPr>
        <w:t>告、党员干部签订禁烧承诺书、村与农</w:t>
      </w:r>
      <w:r>
        <w:rPr>
          <w:rFonts w:hint="eastAsia" w:eastAsia="仿宋_GB2312"/>
          <w:color w:val="000000"/>
          <w:kern w:val="0"/>
          <w:sz w:val="32"/>
          <w:szCs w:val="32"/>
        </w:rPr>
        <w:t>户</w:t>
      </w:r>
      <w:r>
        <w:rPr>
          <w:rFonts w:eastAsia="仿宋_GB2312"/>
          <w:color w:val="000000"/>
          <w:kern w:val="0"/>
          <w:sz w:val="32"/>
          <w:szCs w:val="32"/>
        </w:rPr>
        <w:t>签订禁烧</w:t>
      </w:r>
      <w:r>
        <w:rPr>
          <w:rFonts w:hint="eastAsia" w:eastAsia="仿宋_GB2312"/>
          <w:color w:val="000000"/>
          <w:kern w:val="0"/>
          <w:sz w:val="32"/>
          <w:szCs w:val="32"/>
        </w:rPr>
        <w:t>责任书</w:t>
      </w:r>
      <w:r>
        <w:rPr>
          <w:rFonts w:eastAsia="仿宋_GB2312"/>
          <w:color w:val="000000"/>
          <w:kern w:val="0"/>
          <w:sz w:val="32"/>
          <w:szCs w:val="32"/>
        </w:rPr>
        <w:t>、发放《</w:t>
      </w:r>
      <w:r>
        <w:rPr>
          <w:rFonts w:hint="eastAsia" w:eastAsia="仿宋_GB2312"/>
          <w:color w:val="000000"/>
          <w:kern w:val="0"/>
          <w:sz w:val="32"/>
          <w:szCs w:val="32"/>
        </w:rPr>
        <w:t>致学生家长的一封信</w:t>
      </w:r>
      <w:r>
        <w:rPr>
          <w:rFonts w:eastAsia="仿宋_GB2312"/>
          <w:color w:val="000000"/>
          <w:kern w:val="0"/>
          <w:sz w:val="32"/>
          <w:szCs w:val="32"/>
        </w:rPr>
        <w:t>》、悬挂横幅、张贴标语</w:t>
      </w:r>
      <w:r>
        <w:rPr>
          <w:rFonts w:hint="eastAsia" w:eastAsia="仿宋_GB2312"/>
          <w:color w:val="000000"/>
          <w:kern w:val="0"/>
          <w:sz w:val="32"/>
          <w:szCs w:val="32"/>
          <w:lang w:eastAsia="zh-CN"/>
        </w:rPr>
        <w:t>、</w:t>
      </w:r>
      <w:r>
        <w:rPr>
          <w:rFonts w:hint="eastAsia" w:eastAsia="仿宋_GB2312"/>
          <w:color w:val="auto"/>
          <w:kern w:val="0"/>
          <w:sz w:val="32"/>
          <w:szCs w:val="32"/>
          <w:lang w:eastAsia="zh-CN"/>
        </w:rPr>
        <w:t>村广播、宣传车</w:t>
      </w:r>
      <w:r>
        <w:rPr>
          <w:rFonts w:eastAsia="仿宋_GB2312"/>
          <w:color w:val="auto"/>
          <w:kern w:val="0"/>
          <w:sz w:val="32"/>
          <w:szCs w:val="32"/>
        </w:rPr>
        <w:t>等</w:t>
      </w:r>
      <w:r>
        <w:rPr>
          <w:rFonts w:hint="eastAsia" w:eastAsia="仿宋_GB2312"/>
          <w:color w:val="auto"/>
          <w:kern w:val="0"/>
          <w:sz w:val="32"/>
          <w:szCs w:val="32"/>
          <w:lang w:eastAsia="zh-CN"/>
        </w:rPr>
        <w:t>落实</w:t>
      </w:r>
      <w:r>
        <w:rPr>
          <w:rFonts w:eastAsia="仿宋_GB2312"/>
          <w:color w:val="auto"/>
          <w:kern w:val="0"/>
          <w:sz w:val="32"/>
          <w:szCs w:val="32"/>
        </w:rPr>
        <w:t>情况。</w:t>
      </w:r>
    </w:p>
    <w:p w14:paraId="22622D65">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textAlignment w:val="auto"/>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 xml:space="preserve">. </w:t>
      </w:r>
      <w:r>
        <w:rPr>
          <w:rFonts w:eastAsia="仿宋_GB2312"/>
          <w:color w:val="000000"/>
          <w:kern w:val="0"/>
          <w:sz w:val="32"/>
          <w:szCs w:val="32"/>
        </w:rPr>
        <w:t>措施落实情况。</w:t>
      </w:r>
      <w:r>
        <w:rPr>
          <w:rFonts w:hint="eastAsia" w:eastAsia="仿宋_GB2312"/>
          <w:color w:val="000000"/>
          <w:kern w:val="0"/>
          <w:sz w:val="32"/>
          <w:szCs w:val="32"/>
        </w:rPr>
        <w:t>（1）</w:t>
      </w:r>
      <w:r>
        <w:rPr>
          <w:rFonts w:hint="eastAsia" w:eastAsia="仿宋_GB2312"/>
          <w:color w:val="auto"/>
          <w:kern w:val="0"/>
          <w:sz w:val="32"/>
          <w:szCs w:val="32"/>
          <w:lang w:eastAsia="zh-CN"/>
        </w:rPr>
        <w:t>综合利用</w:t>
      </w:r>
      <w:r>
        <w:rPr>
          <w:rFonts w:eastAsia="仿宋_GB2312"/>
          <w:color w:val="auto"/>
          <w:kern w:val="0"/>
          <w:sz w:val="32"/>
          <w:szCs w:val="32"/>
        </w:rPr>
        <w:t>机械</w:t>
      </w:r>
      <w:r>
        <w:rPr>
          <w:rFonts w:hint="eastAsia" w:eastAsia="仿宋_GB2312"/>
          <w:color w:val="auto"/>
          <w:kern w:val="0"/>
          <w:sz w:val="32"/>
          <w:szCs w:val="32"/>
        </w:rPr>
        <w:t>计划</w:t>
      </w:r>
      <w:r>
        <w:rPr>
          <w:rFonts w:eastAsia="仿宋_GB2312"/>
          <w:color w:val="auto"/>
          <w:kern w:val="0"/>
          <w:sz w:val="32"/>
          <w:szCs w:val="32"/>
        </w:rPr>
        <w:t>和</w:t>
      </w:r>
      <w:r>
        <w:rPr>
          <w:rFonts w:hint="eastAsia" w:eastAsia="仿宋_GB2312"/>
          <w:color w:val="auto"/>
          <w:kern w:val="0"/>
          <w:sz w:val="32"/>
          <w:szCs w:val="32"/>
        </w:rPr>
        <w:t>到位</w:t>
      </w:r>
      <w:r>
        <w:rPr>
          <w:rFonts w:eastAsia="仿宋_GB2312"/>
          <w:color w:val="auto"/>
          <w:kern w:val="0"/>
          <w:sz w:val="32"/>
          <w:szCs w:val="32"/>
        </w:rPr>
        <w:t>情况</w:t>
      </w:r>
      <w:r>
        <w:rPr>
          <w:rFonts w:hint="eastAsia" w:eastAsia="仿宋_GB2312"/>
          <w:color w:val="auto"/>
          <w:kern w:val="0"/>
          <w:sz w:val="32"/>
          <w:szCs w:val="32"/>
        </w:rPr>
        <w:t>；（</w:t>
      </w:r>
      <w:r>
        <w:rPr>
          <w:rFonts w:hint="eastAsia" w:eastAsia="仿宋_GB2312"/>
          <w:color w:val="auto"/>
          <w:kern w:val="0"/>
          <w:sz w:val="32"/>
          <w:szCs w:val="32"/>
          <w:lang w:val="en-US" w:eastAsia="zh-CN"/>
        </w:rPr>
        <w:t>2</w:t>
      </w:r>
      <w:r>
        <w:rPr>
          <w:rFonts w:hint="eastAsia" w:eastAsia="仿宋_GB2312"/>
          <w:color w:val="auto"/>
          <w:kern w:val="0"/>
          <w:sz w:val="32"/>
          <w:szCs w:val="32"/>
        </w:rPr>
        <w:t>）草场设置</w:t>
      </w:r>
      <w:r>
        <w:rPr>
          <w:rFonts w:hint="eastAsia" w:eastAsia="仿宋_GB2312"/>
          <w:color w:val="auto"/>
          <w:kern w:val="0"/>
          <w:sz w:val="32"/>
          <w:szCs w:val="32"/>
          <w:lang w:eastAsia="zh-CN"/>
        </w:rPr>
        <w:t>、灭火设备落实</w:t>
      </w:r>
      <w:r>
        <w:rPr>
          <w:rFonts w:hint="eastAsia" w:eastAsia="仿宋_GB2312"/>
          <w:color w:val="auto"/>
          <w:kern w:val="0"/>
          <w:sz w:val="32"/>
          <w:szCs w:val="32"/>
        </w:rPr>
        <w:t>情况；（</w:t>
      </w: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eastAsia="仿宋_GB2312"/>
          <w:color w:val="auto"/>
          <w:kern w:val="0"/>
          <w:sz w:val="32"/>
          <w:szCs w:val="32"/>
        </w:rPr>
        <w:t>控茬措施制定</w:t>
      </w:r>
      <w:r>
        <w:rPr>
          <w:rFonts w:hint="eastAsia" w:eastAsia="仿宋_GB2312"/>
          <w:color w:val="auto"/>
          <w:kern w:val="0"/>
          <w:sz w:val="32"/>
          <w:szCs w:val="32"/>
        </w:rPr>
        <w:t>和人员</w:t>
      </w:r>
      <w:r>
        <w:rPr>
          <w:rFonts w:eastAsia="仿宋_GB2312"/>
          <w:color w:val="auto"/>
          <w:kern w:val="0"/>
          <w:sz w:val="32"/>
          <w:szCs w:val="32"/>
        </w:rPr>
        <w:t>落实情况</w:t>
      </w:r>
      <w:r>
        <w:rPr>
          <w:rFonts w:hint="eastAsia" w:eastAsia="仿宋_GB2312"/>
          <w:color w:val="auto"/>
          <w:kern w:val="0"/>
          <w:sz w:val="32"/>
          <w:szCs w:val="32"/>
        </w:rPr>
        <w:t>；（</w:t>
      </w:r>
      <w:r>
        <w:rPr>
          <w:rFonts w:hint="eastAsia" w:eastAsia="仿宋_GB2312"/>
          <w:color w:val="auto"/>
          <w:kern w:val="0"/>
          <w:sz w:val="32"/>
          <w:szCs w:val="32"/>
          <w:lang w:val="en-US" w:eastAsia="zh-CN"/>
        </w:rPr>
        <w:t>4</w:t>
      </w:r>
      <w:r>
        <w:rPr>
          <w:rFonts w:hint="eastAsia" w:eastAsia="仿宋_GB2312"/>
          <w:color w:val="auto"/>
          <w:kern w:val="0"/>
          <w:sz w:val="32"/>
          <w:szCs w:val="32"/>
        </w:rPr>
        <w:t>）夏</w:t>
      </w:r>
      <w:r>
        <w:rPr>
          <w:rFonts w:eastAsia="仿宋_GB2312"/>
          <w:color w:val="auto"/>
          <w:kern w:val="0"/>
          <w:sz w:val="32"/>
          <w:szCs w:val="32"/>
        </w:rPr>
        <w:t>种技术措施落实情况</w:t>
      </w:r>
      <w:r>
        <w:rPr>
          <w:rFonts w:hint="eastAsia" w:eastAsia="仿宋_GB2312"/>
          <w:color w:val="auto"/>
          <w:kern w:val="0"/>
          <w:sz w:val="32"/>
          <w:szCs w:val="32"/>
        </w:rPr>
        <w:t>；（</w:t>
      </w:r>
      <w:r>
        <w:rPr>
          <w:rFonts w:hint="eastAsia" w:eastAsia="仿宋_GB2312"/>
          <w:color w:val="auto"/>
          <w:kern w:val="0"/>
          <w:sz w:val="32"/>
          <w:szCs w:val="32"/>
          <w:lang w:val="en-US" w:eastAsia="zh-CN"/>
        </w:rPr>
        <w:t>5</w:t>
      </w:r>
      <w:r>
        <w:rPr>
          <w:rFonts w:hint="eastAsia" w:eastAsia="仿宋_GB2312"/>
          <w:color w:val="auto"/>
          <w:kern w:val="0"/>
          <w:sz w:val="32"/>
          <w:szCs w:val="32"/>
        </w:rPr>
        <w:t>）包保</w:t>
      </w:r>
      <w:r>
        <w:rPr>
          <w:rFonts w:eastAsia="仿宋_GB2312"/>
          <w:color w:val="auto"/>
          <w:kern w:val="0"/>
          <w:sz w:val="32"/>
          <w:szCs w:val="32"/>
        </w:rPr>
        <w:t>、驻守、巡查</w:t>
      </w:r>
      <w:r>
        <w:rPr>
          <w:rFonts w:hint="eastAsia" w:eastAsia="仿宋_GB2312"/>
          <w:color w:val="auto"/>
          <w:kern w:val="0"/>
          <w:sz w:val="32"/>
          <w:szCs w:val="32"/>
        </w:rPr>
        <w:t>、</w:t>
      </w:r>
      <w:r>
        <w:rPr>
          <w:rFonts w:hint="eastAsia" w:eastAsia="仿宋_GB2312"/>
          <w:color w:val="auto"/>
          <w:kern w:val="0"/>
          <w:sz w:val="32"/>
          <w:szCs w:val="32"/>
          <w:lang w:eastAsia="zh-CN"/>
        </w:rPr>
        <w:t>轮流</w:t>
      </w:r>
      <w:r>
        <w:rPr>
          <w:rFonts w:eastAsia="仿宋_GB2312"/>
          <w:color w:val="auto"/>
          <w:kern w:val="0"/>
          <w:sz w:val="32"/>
          <w:szCs w:val="32"/>
        </w:rPr>
        <w:t>值班</w:t>
      </w:r>
      <w:r>
        <w:rPr>
          <w:rFonts w:hint="eastAsia" w:eastAsia="仿宋_GB2312"/>
          <w:color w:val="auto"/>
          <w:kern w:val="0"/>
          <w:sz w:val="32"/>
          <w:szCs w:val="32"/>
        </w:rPr>
        <w:t>等</w:t>
      </w:r>
      <w:r>
        <w:rPr>
          <w:rFonts w:eastAsia="仿宋_GB2312"/>
          <w:color w:val="auto"/>
          <w:kern w:val="0"/>
          <w:sz w:val="32"/>
          <w:szCs w:val="32"/>
        </w:rPr>
        <w:t>落实情况</w:t>
      </w:r>
      <w:r>
        <w:rPr>
          <w:rFonts w:hint="eastAsia" w:eastAsia="仿宋_GB2312"/>
          <w:color w:val="auto"/>
          <w:kern w:val="0"/>
          <w:sz w:val="32"/>
          <w:szCs w:val="32"/>
        </w:rPr>
        <w:t>；（</w:t>
      </w:r>
      <w:r>
        <w:rPr>
          <w:rFonts w:hint="eastAsia" w:eastAsia="仿宋_GB2312"/>
          <w:color w:val="auto"/>
          <w:kern w:val="0"/>
          <w:sz w:val="32"/>
          <w:szCs w:val="32"/>
          <w:lang w:val="en-US" w:eastAsia="zh-CN"/>
        </w:rPr>
        <w:t>6</w:t>
      </w:r>
      <w:r>
        <w:rPr>
          <w:rFonts w:hint="eastAsia" w:eastAsia="仿宋_GB2312"/>
          <w:color w:val="auto"/>
          <w:kern w:val="0"/>
          <w:sz w:val="32"/>
          <w:szCs w:val="32"/>
        </w:rPr>
        <w:t>）</w:t>
      </w:r>
      <w:r>
        <w:rPr>
          <w:rFonts w:eastAsia="仿宋_GB2312"/>
          <w:color w:val="auto"/>
          <w:kern w:val="0"/>
          <w:sz w:val="32"/>
          <w:szCs w:val="32"/>
        </w:rPr>
        <w:t>秸秆焚烧</w:t>
      </w:r>
      <w:r>
        <w:rPr>
          <w:rFonts w:hint="eastAsia" w:eastAsia="仿宋_GB2312"/>
          <w:color w:val="auto"/>
          <w:kern w:val="0"/>
          <w:sz w:val="32"/>
          <w:szCs w:val="32"/>
        </w:rPr>
        <w:t>火点</w:t>
      </w:r>
      <w:r>
        <w:rPr>
          <w:rFonts w:eastAsia="仿宋_GB2312"/>
          <w:color w:val="auto"/>
          <w:kern w:val="0"/>
          <w:sz w:val="32"/>
          <w:szCs w:val="32"/>
        </w:rPr>
        <w:t>查处等情况。</w:t>
      </w:r>
    </w:p>
    <w:p w14:paraId="74E64786">
      <w:pPr>
        <w:jc w:val="left"/>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4.</w:t>
      </w:r>
      <w:r>
        <w:rPr>
          <w:rFonts w:hint="eastAsia" w:eastAsia="仿宋_GB2312"/>
          <w:color w:val="000000"/>
          <w:kern w:val="0"/>
          <w:sz w:val="32"/>
          <w:szCs w:val="32"/>
        </w:rPr>
        <w:t xml:space="preserve"> 禁烧效果</w:t>
      </w:r>
      <w:r>
        <w:rPr>
          <w:rFonts w:eastAsia="仿宋_GB2312"/>
          <w:color w:val="000000"/>
          <w:kern w:val="0"/>
          <w:sz w:val="32"/>
          <w:szCs w:val="32"/>
        </w:rPr>
        <w:t>情况。</w:t>
      </w:r>
      <w:r>
        <w:rPr>
          <w:rFonts w:hint="eastAsia" w:eastAsia="仿宋_GB2312"/>
          <w:color w:val="000000"/>
          <w:kern w:val="0"/>
          <w:sz w:val="32"/>
          <w:szCs w:val="32"/>
        </w:rPr>
        <w:t>全</w:t>
      </w:r>
      <w:r>
        <w:rPr>
          <w:rFonts w:hint="eastAsia" w:eastAsia="仿宋_GB2312"/>
          <w:color w:val="000000"/>
          <w:kern w:val="0"/>
          <w:sz w:val="32"/>
          <w:szCs w:val="32"/>
          <w:lang w:eastAsia="zh-CN"/>
        </w:rPr>
        <w:t>镇</w:t>
      </w:r>
      <w:r>
        <w:rPr>
          <w:rFonts w:eastAsia="仿宋_GB2312"/>
          <w:color w:val="000000"/>
          <w:kern w:val="0"/>
          <w:sz w:val="32"/>
          <w:szCs w:val="32"/>
        </w:rPr>
        <w:t>第一把火</w:t>
      </w:r>
      <w:r>
        <w:rPr>
          <w:rFonts w:hint="eastAsia" w:eastAsia="仿宋_GB2312"/>
          <w:color w:val="000000"/>
          <w:kern w:val="0"/>
          <w:sz w:val="32"/>
          <w:szCs w:val="32"/>
        </w:rPr>
        <w:t>、</w:t>
      </w:r>
      <w:r>
        <w:rPr>
          <w:rFonts w:eastAsia="仿宋_GB2312"/>
          <w:color w:val="000000"/>
          <w:kern w:val="0"/>
          <w:sz w:val="32"/>
          <w:szCs w:val="32"/>
        </w:rPr>
        <w:t>重点区域火点</w:t>
      </w:r>
      <w:r>
        <w:rPr>
          <w:rFonts w:hint="eastAsia" w:eastAsia="仿宋_GB2312"/>
          <w:color w:val="000000"/>
          <w:kern w:val="0"/>
          <w:sz w:val="32"/>
          <w:szCs w:val="32"/>
        </w:rPr>
        <w:t>、</w:t>
      </w:r>
      <w:r>
        <w:rPr>
          <w:rFonts w:eastAsia="仿宋_GB2312"/>
          <w:color w:val="000000"/>
          <w:kern w:val="0"/>
          <w:sz w:val="32"/>
          <w:szCs w:val="32"/>
        </w:rPr>
        <w:t>卫星</w:t>
      </w:r>
      <w:r>
        <w:rPr>
          <w:rFonts w:hint="eastAsia" w:eastAsia="仿宋_GB2312"/>
          <w:color w:val="000000"/>
          <w:kern w:val="0"/>
          <w:sz w:val="32"/>
          <w:szCs w:val="32"/>
        </w:rPr>
        <w:t>监测火点</w:t>
      </w:r>
      <w:r>
        <w:rPr>
          <w:rFonts w:eastAsia="仿宋_GB2312"/>
          <w:color w:val="000000"/>
          <w:kern w:val="0"/>
          <w:sz w:val="32"/>
          <w:szCs w:val="32"/>
        </w:rPr>
        <w:t>、省</w:t>
      </w:r>
      <w:r>
        <w:rPr>
          <w:rFonts w:hint="eastAsia" w:eastAsia="仿宋_GB2312"/>
          <w:color w:val="000000"/>
          <w:kern w:val="0"/>
          <w:sz w:val="32"/>
          <w:szCs w:val="32"/>
        </w:rPr>
        <w:t>市</w:t>
      </w:r>
      <w:r>
        <w:rPr>
          <w:rFonts w:eastAsia="仿宋_GB2312"/>
          <w:color w:val="000000"/>
          <w:kern w:val="0"/>
          <w:sz w:val="32"/>
          <w:szCs w:val="32"/>
        </w:rPr>
        <w:t>督查组巡查火点、连片焚烧</w:t>
      </w:r>
      <w:r>
        <w:rPr>
          <w:rFonts w:hint="eastAsia" w:eastAsia="仿宋_GB2312"/>
          <w:color w:val="000000"/>
          <w:kern w:val="0"/>
          <w:sz w:val="32"/>
          <w:szCs w:val="32"/>
        </w:rPr>
        <w:t>以及</w:t>
      </w:r>
      <w:r>
        <w:rPr>
          <w:rFonts w:eastAsia="仿宋_GB2312"/>
          <w:color w:val="000000"/>
          <w:kern w:val="0"/>
          <w:sz w:val="32"/>
          <w:szCs w:val="32"/>
        </w:rPr>
        <w:t>党员干部违反禁烧承诺等情况的追责情况</w:t>
      </w:r>
      <w:r>
        <w:rPr>
          <w:rFonts w:hint="eastAsia" w:eastAsia="仿宋_GB2312"/>
          <w:color w:val="000000"/>
          <w:kern w:val="0"/>
          <w:sz w:val="32"/>
          <w:szCs w:val="32"/>
        </w:rPr>
        <w:t>。</w:t>
      </w:r>
    </w:p>
    <w:p w14:paraId="3C5FC490">
      <w:pPr>
        <w:rPr>
          <w:rFonts w:hint="eastAsia" w:eastAsia="仿宋_GB2312"/>
          <w:color w:val="000000"/>
          <w:kern w:val="0"/>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owallia New">
    <w:panose1 w:val="020B0604020202020204"/>
    <w:charset w:val="00"/>
    <w:family w:val="auto"/>
    <w:pitch w:val="default"/>
    <w:sig w:usb0="81000003" w:usb1="00000000" w:usb2="00000000" w:usb3="00000000" w:csb0="0001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F5A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15215">
                          <w:pPr>
                            <w:pStyle w:val="2"/>
                            <w:rPr>
                              <w:rFonts w:hint="eastAsia" w:ascii="宋体" w:hAnsi="宋体" w:eastAsia="宋体" w:cs="宋体"/>
                              <w:b w:val="0"/>
                              <w:bCs w:val="0"/>
                              <w:sz w:val="20"/>
                              <w:szCs w:val="21"/>
                            </w:rPr>
                          </w:pPr>
                          <w:r>
                            <w:rPr>
                              <w:rFonts w:hint="eastAsia" w:ascii="宋体" w:hAnsi="宋体" w:cs="宋体"/>
                              <w:b w:val="0"/>
                              <w:bCs w:val="0"/>
                              <w:sz w:val="20"/>
                              <w:szCs w:val="21"/>
                            </w:rPr>
                            <w:t xml:space="preserve">第 </w:t>
                          </w:r>
                          <w:r>
                            <w:rPr>
                              <w:rFonts w:hint="eastAsia" w:ascii="宋体" w:hAnsi="宋体" w:cs="宋体"/>
                              <w:b w:val="0"/>
                              <w:bCs w:val="0"/>
                              <w:sz w:val="20"/>
                              <w:szCs w:val="21"/>
                            </w:rPr>
                            <w:fldChar w:fldCharType="begin"/>
                          </w:r>
                          <w:r>
                            <w:rPr>
                              <w:rFonts w:hint="eastAsia" w:ascii="宋体" w:hAnsi="宋体" w:cs="宋体"/>
                              <w:b w:val="0"/>
                              <w:bCs w:val="0"/>
                              <w:sz w:val="20"/>
                              <w:szCs w:val="21"/>
                            </w:rPr>
                            <w:instrText xml:space="preserve"> PAGE  \* MERGEFORMAT </w:instrText>
                          </w:r>
                          <w:r>
                            <w:rPr>
                              <w:rFonts w:hint="eastAsia" w:ascii="宋体" w:hAnsi="宋体" w:cs="宋体"/>
                              <w:b w:val="0"/>
                              <w:bCs w:val="0"/>
                              <w:sz w:val="20"/>
                              <w:szCs w:val="21"/>
                            </w:rPr>
                            <w:fldChar w:fldCharType="separate"/>
                          </w:r>
                          <w:r>
                            <w:rPr>
                              <w:rFonts w:hint="eastAsia" w:ascii="宋体" w:hAnsi="宋体" w:cs="宋体"/>
                              <w:b w:val="0"/>
                              <w:bCs w:val="0"/>
                              <w:sz w:val="20"/>
                              <w:szCs w:val="21"/>
                            </w:rPr>
                            <w:t>1</w:t>
                          </w:r>
                          <w:r>
                            <w:rPr>
                              <w:rFonts w:hint="eastAsia" w:ascii="宋体" w:hAnsi="宋体" w:cs="宋体"/>
                              <w:b w:val="0"/>
                              <w:bCs w:val="0"/>
                              <w:sz w:val="20"/>
                              <w:szCs w:val="21"/>
                            </w:rPr>
                            <w:fldChar w:fldCharType="end"/>
                          </w:r>
                          <w:r>
                            <w:rPr>
                              <w:rFonts w:hint="eastAsia" w:ascii="宋体" w:hAnsi="宋体" w:cs="宋体"/>
                              <w:b w:val="0"/>
                              <w:bCs w:val="0"/>
                              <w:sz w:val="2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815215">
                    <w:pPr>
                      <w:pStyle w:val="2"/>
                      <w:rPr>
                        <w:rFonts w:hint="eastAsia" w:ascii="宋体" w:hAnsi="宋体" w:eastAsia="宋体" w:cs="宋体"/>
                        <w:b w:val="0"/>
                        <w:bCs w:val="0"/>
                        <w:sz w:val="20"/>
                        <w:szCs w:val="21"/>
                      </w:rPr>
                    </w:pPr>
                    <w:r>
                      <w:rPr>
                        <w:rFonts w:hint="eastAsia" w:ascii="宋体" w:hAnsi="宋体" w:cs="宋体"/>
                        <w:b w:val="0"/>
                        <w:bCs w:val="0"/>
                        <w:sz w:val="20"/>
                        <w:szCs w:val="21"/>
                      </w:rPr>
                      <w:t xml:space="preserve">第 </w:t>
                    </w:r>
                    <w:r>
                      <w:rPr>
                        <w:rFonts w:hint="eastAsia" w:ascii="宋体" w:hAnsi="宋体" w:cs="宋体"/>
                        <w:b w:val="0"/>
                        <w:bCs w:val="0"/>
                        <w:sz w:val="20"/>
                        <w:szCs w:val="21"/>
                      </w:rPr>
                      <w:fldChar w:fldCharType="begin"/>
                    </w:r>
                    <w:r>
                      <w:rPr>
                        <w:rFonts w:hint="eastAsia" w:ascii="宋体" w:hAnsi="宋体" w:cs="宋体"/>
                        <w:b w:val="0"/>
                        <w:bCs w:val="0"/>
                        <w:sz w:val="20"/>
                        <w:szCs w:val="21"/>
                      </w:rPr>
                      <w:instrText xml:space="preserve"> PAGE  \* MERGEFORMAT </w:instrText>
                    </w:r>
                    <w:r>
                      <w:rPr>
                        <w:rFonts w:hint="eastAsia" w:ascii="宋体" w:hAnsi="宋体" w:cs="宋体"/>
                        <w:b w:val="0"/>
                        <w:bCs w:val="0"/>
                        <w:sz w:val="20"/>
                        <w:szCs w:val="21"/>
                      </w:rPr>
                      <w:fldChar w:fldCharType="separate"/>
                    </w:r>
                    <w:r>
                      <w:rPr>
                        <w:rFonts w:hint="eastAsia" w:ascii="宋体" w:hAnsi="宋体" w:cs="宋体"/>
                        <w:b w:val="0"/>
                        <w:bCs w:val="0"/>
                        <w:sz w:val="20"/>
                        <w:szCs w:val="21"/>
                      </w:rPr>
                      <w:t>1</w:t>
                    </w:r>
                    <w:r>
                      <w:rPr>
                        <w:rFonts w:hint="eastAsia" w:ascii="宋体" w:hAnsi="宋体" w:cs="宋体"/>
                        <w:b w:val="0"/>
                        <w:bCs w:val="0"/>
                        <w:sz w:val="20"/>
                        <w:szCs w:val="21"/>
                      </w:rPr>
                      <w:fldChar w:fldCharType="end"/>
                    </w:r>
                    <w:r>
                      <w:rPr>
                        <w:rFonts w:hint="eastAsia" w:ascii="宋体" w:hAnsi="宋体" w:cs="宋体"/>
                        <w:b w:val="0"/>
                        <w:bCs w:val="0"/>
                        <w:sz w:val="2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D0B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E1D90"/>
    <w:multiLevelType w:val="singleLevel"/>
    <w:tmpl w:val="B6BE1D90"/>
    <w:lvl w:ilvl="0" w:tentative="0">
      <w:start w:val="3"/>
      <w:numFmt w:val="chineseCounting"/>
      <w:suff w:val="nothing"/>
      <w:lvlText w:val="（%1）"/>
      <w:lvlJc w:val="left"/>
      <w:rPr>
        <w:rFonts w:hint="eastAsia"/>
      </w:rPr>
    </w:lvl>
  </w:abstractNum>
  <w:abstractNum w:abstractNumId="1">
    <w:nsid w:val="24141378"/>
    <w:multiLevelType w:val="singleLevel"/>
    <w:tmpl w:val="241413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MGI1MjExODVhNjk4YzAyZWZkNjQ0MzE2NTAxYjcifQ=="/>
  </w:docVars>
  <w:rsids>
    <w:rsidRoot w:val="4D7B2979"/>
    <w:rsid w:val="043855C5"/>
    <w:rsid w:val="06C71798"/>
    <w:rsid w:val="15C41574"/>
    <w:rsid w:val="34445742"/>
    <w:rsid w:val="3BEB3C6E"/>
    <w:rsid w:val="3DF05AD7"/>
    <w:rsid w:val="3ECC3C9F"/>
    <w:rsid w:val="4811605B"/>
    <w:rsid w:val="4D7B2979"/>
    <w:rsid w:val="50C1356D"/>
    <w:rsid w:val="5A1028ED"/>
    <w:rsid w:val="671D3D85"/>
    <w:rsid w:val="6925303F"/>
    <w:rsid w:val="7A7237F8"/>
    <w:rsid w:val="7AA0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3569</Words>
  <Characters>3648</Characters>
  <Lines>0</Lines>
  <Paragraphs>0</Paragraphs>
  <TotalTime>149</TotalTime>
  <ScaleCrop>false</ScaleCrop>
  <LinksUpToDate>false</LinksUpToDate>
  <CharactersWithSpaces>3880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2024-04-29T07:25:00Z</dcterms:created>
  <dc:creator>海贼王的男人1394328505</dc:creator>
  <cp:lastModifiedBy>张海</cp:lastModifiedBy>
  <dcterms:modified xsi:type="dcterms:W3CDTF">2025-05-20T06:57:58Z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80590CB8B50641F2BD0E55147E14016B_13</vt:lpwstr>
  </property>
  <property fmtid="{D5CDD505-2E9C-101B-9397-08002B2CF9AE}" pid="4" name="KSOTemplateDocerSaveRecord">
    <vt:lpwstr>eyJoZGlkIjoiZWFiMGI1MjExODVhNjk4YzAyZWZkNjQ0MzE2NTAxYjciLCJ1c2VySWQiOiIxMjI3NjY3MyJ9</vt:lpwstr>
  </property>
</Properties>
</file>