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年蚌埠市市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区普通高中创新潜质生和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艺体特长生招生工作领导小组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60" w:lineRule="exact"/>
        <w:jc w:val="center"/>
        <w:textAlignment w:val="auto"/>
        <w:rPr>
          <w:rFonts w:hint="eastAsia" w:ascii="方正小标宋简体" w:hAnsi="宋体" w:eastAsia="方正小标宋简体" w:cs="宋体"/>
          <w:color w:val="000000"/>
          <w:spacing w:val="-2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3208" w:leftChars="304" w:hanging="2570" w:hangingChars="8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</w:rPr>
        <w:t>组  长：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刘善训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蚌埠市委教育工委书记、市教育局局长、一级调研员</w:t>
      </w:r>
    </w:p>
    <w:p>
      <w:pPr>
        <w:adjustRightInd w:val="0"/>
        <w:snapToGrid w:val="0"/>
        <w:spacing w:line="560" w:lineRule="exact"/>
        <w:ind w:left="3208" w:leftChars="304" w:hanging="2570" w:hangingChars="8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</w:rPr>
        <w:t>副组长：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李丹丹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  蚌埠市委教育工委委员、市教育局副局长</w:t>
      </w:r>
    </w:p>
    <w:p>
      <w:pPr>
        <w:adjustRightInd w:val="0"/>
        <w:snapToGrid w:val="0"/>
        <w:spacing w:line="560" w:lineRule="exact"/>
        <w:ind w:left="1915" w:leftChars="912" w:firstLine="0" w:firstLineChars="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王  军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  蚌埠市委教育工委委员、市教育局副局长</w:t>
      </w:r>
    </w:p>
    <w:p>
      <w:pPr>
        <w:adjustRightInd w:val="0"/>
        <w:snapToGrid w:val="0"/>
        <w:spacing w:line="560" w:lineRule="exact"/>
        <w:ind w:left="1915" w:leftChars="912" w:firstLine="0" w:firstLineChars="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段元丽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蚌埠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市委教育工委委员、市教育局副局长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2" w:firstLineChars="200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</w:rPr>
        <w:t>成  员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 xml:space="preserve">赵媛珺  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蚌埠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市教育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局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基础教育科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科长</w:t>
      </w:r>
    </w:p>
    <w:p>
      <w:pPr>
        <w:adjustRightInd w:val="0"/>
        <w:snapToGrid w:val="0"/>
        <w:spacing w:line="560" w:lineRule="exact"/>
        <w:ind w:firstLine="1920" w:firstLineChars="6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李克勤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蚌埠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市教育局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四级调研员、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体卫艺科科长</w:t>
      </w:r>
    </w:p>
    <w:p>
      <w:pPr>
        <w:adjustRightInd w:val="0"/>
        <w:snapToGrid w:val="0"/>
        <w:spacing w:line="560" w:lineRule="exact"/>
        <w:ind w:firstLine="1920" w:firstLineChars="600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唐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蚌埠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市教育招生考试院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院长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副书记</w:t>
      </w:r>
    </w:p>
    <w:p>
      <w:pPr>
        <w:adjustRightInd w:val="0"/>
        <w:snapToGrid w:val="0"/>
        <w:spacing w:line="560" w:lineRule="exact"/>
        <w:ind w:firstLine="1920" w:firstLineChars="600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吴徐汉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蚌埠市教育科学研究所书记、所长</w:t>
      </w:r>
    </w:p>
    <w:p>
      <w:pPr>
        <w:adjustRightInd w:val="0"/>
        <w:snapToGrid w:val="0"/>
        <w:spacing w:line="560" w:lineRule="exact"/>
        <w:ind w:firstLine="1920" w:firstLineChars="600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市区各招生学校书记、校长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领导小组下设办公室，办公室主任由段元丽同志兼任，副主任由赵媛珺同志担任，成员由市教育局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基础教育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科工作人员及各普通高中分管副校长担任。</w:t>
      </w:r>
    </w:p>
    <w:p>
      <w:pP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2098" w:right="1417" w:bottom="1984" w:left="1531" w:header="851" w:footer="992" w:gutter="0"/>
      <w:pgNumType w:fmt="decimal" w:start="18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CD2741"/>
    <w:rsid w:val="12CD2741"/>
    <w:rsid w:val="2CDE06F5"/>
    <w:rsid w:val="396FB5CE"/>
    <w:rsid w:val="3F8C0D6E"/>
    <w:rsid w:val="5D01083F"/>
    <w:rsid w:val="6C9E75D1"/>
    <w:rsid w:val="71EF7675"/>
    <w:rsid w:val="72FC233D"/>
    <w:rsid w:val="76047BAD"/>
    <w:rsid w:val="ED7F5880"/>
    <w:rsid w:val="FF7F9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283</Words>
  <Characters>286</Characters>
  <Lines>0</Lines>
  <Paragraphs>0</Paragraphs>
  <TotalTime>0</TotalTime>
  <ScaleCrop>false</ScaleCrop>
  <LinksUpToDate>false</LinksUpToDate>
  <CharactersWithSpaces>310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2025-06-05T08:43:00Z</dcterms:created>
  <dc:creator>良月三十</dc:creator>
  <cp:lastModifiedBy>uos</cp:lastModifiedBy>
  <cp:lastPrinted>2025-06-10T10:38:00Z</cp:lastPrinted>
  <dcterms:modified xsi:type="dcterms:W3CDTF">2025-06-09T19:58:56Z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0F403001BDE34A728D0D7078FCE3A8A0_11</vt:lpwstr>
  </property>
  <property fmtid="{D5CDD505-2E9C-101B-9397-08002B2CF9AE}" pid="4" name="KSOTemplateDocerSaveRecord">
    <vt:lpwstr>eyJoZGlkIjoiMTgyY2Y5Y2UxZjkwY2NiYzg1MTM4ZmQzOTFhYWJhY2IiLCJ1c2VySWQiOiIyMzIxNTY4OTEifQ==</vt:lpwstr>
  </property>
</Properties>
</file>