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8DC12">
      <w:pPr>
        <w:pStyle w:val="2"/>
        <w:spacing w:before="0" w:beforeAutospacing="0" w:after="0" w:afterAutospacing="0" w:line="560" w:lineRule="exact"/>
        <w:jc w:val="center"/>
        <w:rPr>
          <w:rFonts w:ascii="Times New Roman" w:hAnsi="Times New Roman" w:eastAsia="微软雅黑" w:cs="Times New Roman"/>
          <w:color w:val="404040"/>
          <w:sz w:val="44"/>
          <w:szCs w:val="44"/>
        </w:rPr>
      </w:pPr>
      <w:r>
        <w:rPr>
          <w:rFonts w:ascii="Times New Roman" w:hAnsi="Times New Roman" w:eastAsia="微软雅黑" w:cs="Times New Roman"/>
          <w:color w:val="404040"/>
          <w:sz w:val="44"/>
          <w:szCs w:val="44"/>
        </w:rPr>
        <w:t>关于终止民办学校办学并注销办学许可证的</w:t>
      </w:r>
    </w:p>
    <w:p w14:paraId="4E40836E">
      <w:pPr>
        <w:pStyle w:val="2"/>
        <w:spacing w:before="0" w:beforeAutospacing="0" w:after="0" w:afterAutospacing="0" w:line="560" w:lineRule="exact"/>
        <w:jc w:val="center"/>
        <w:rPr>
          <w:rFonts w:ascii="Times New Roman" w:hAnsi="Times New Roman" w:eastAsia="微软雅黑" w:cs="Times New Roman"/>
          <w:color w:val="404040"/>
          <w:sz w:val="44"/>
          <w:szCs w:val="44"/>
        </w:rPr>
      </w:pPr>
      <w:r>
        <w:rPr>
          <w:rFonts w:ascii="Times New Roman" w:hAnsi="Times New Roman" w:eastAsia="微软雅黑" w:cs="Times New Roman"/>
          <w:color w:val="404040"/>
          <w:sz w:val="44"/>
          <w:szCs w:val="44"/>
        </w:rPr>
        <w:t>公</w:t>
      </w:r>
      <w:r>
        <w:rPr>
          <w:rFonts w:hint="eastAsia" w:ascii="Times New Roman" w:hAnsi="Times New Roman" w:eastAsia="微软雅黑" w:cs="Times New Roman"/>
          <w:color w:val="404040"/>
          <w:sz w:val="44"/>
          <w:szCs w:val="44"/>
        </w:rPr>
        <w:t xml:space="preserve"> </w:t>
      </w:r>
      <w:r>
        <w:rPr>
          <w:rFonts w:ascii="Times New Roman" w:hAnsi="Times New Roman" w:eastAsia="微软雅黑" w:cs="Times New Roman"/>
          <w:color w:val="404040"/>
          <w:sz w:val="44"/>
          <w:szCs w:val="44"/>
        </w:rPr>
        <w:t xml:space="preserve">      示</w:t>
      </w:r>
    </w:p>
    <w:p w14:paraId="387F76A5"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404040"/>
          <w:sz w:val="32"/>
          <w:szCs w:val="32"/>
        </w:rPr>
      </w:pPr>
    </w:p>
    <w:p w14:paraId="2114F1BD"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404040"/>
          <w:sz w:val="32"/>
          <w:szCs w:val="32"/>
        </w:rPr>
      </w:pPr>
      <w:r>
        <w:rPr>
          <w:rFonts w:ascii="Times New Roman" w:hAnsi="Times New Roman" w:eastAsia="仿宋_GB2312" w:cs="Times New Roman"/>
          <w:color w:val="404040"/>
          <w:sz w:val="32"/>
          <w:szCs w:val="32"/>
        </w:rPr>
        <w:t>五河县</w:t>
      </w: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  <w:t>朱顶镇东方红</w:t>
      </w:r>
      <w:r>
        <w:rPr>
          <w:rFonts w:ascii="Times New Roman" w:hAnsi="Times New Roman" w:eastAsia="仿宋_GB2312" w:cs="Times New Roman"/>
          <w:color w:val="404040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  <w:t>等30所民办幼儿园（详见附件）</w:t>
      </w:r>
      <w:r>
        <w:rPr>
          <w:rFonts w:ascii="Times New Roman" w:hAnsi="Times New Roman" w:eastAsia="仿宋_GB2312" w:cs="Times New Roman"/>
          <w:color w:val="404040"/>
          <w:sz w:val="32"/>
          <w:szCs w:val="32"/>
        </w:rPr>
        <w:t>向我局提交了民办学校终止办学申请等相关材料，根据《中华人民共和国民办教育促进法》及其实施条例之规定，五河县教育局拟同意终止其办学并注销办学许可证，现予以注销前公示。</w:t>
      </w:r>
    </w:p>
    <w:p w14:paraId="340F1C01"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404040"/>
          <w:sz w:val="32"/>
          <w:szCs w:val="32"/>
        </w:rPr>
      </w:pPr>
      <w:r>
        <w:rPr>
          <w:rFonts w:ascii="Times New Roman" w:hAnsi="Times New Roman" w:eastAsia="仿宋_GB2312" w:cs="Times New Roman"/>
          <w:color w:val="404040"/>
          <w:sz w:val="32"/>
          <w:szCs w:val="32"/>
        </w:rPr>
        <w:t>公示时间：202</w:t>
      </w: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40404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40404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color w:val="404040"/>
          <w:sz w:val="32"/>
          <w:szCs w:val="32"/>
        </w:rPr>
        <w:t>日—</w:t>
      </w: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40404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404040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color w:val="404040"/>
          <w:sz w:val="32"/>
          <w:szCs w:val="32"/>
        </w:rPr>
        <w:t>日，公示期7天。</w:t>
      </w:r>
    </w:p>
    <w:p w14:paraId="0E921B7C">
      <w:pPr>
        <w:pStyle w:val="2"/>
        <w:spacing w:before="0" w:beforeAutospacing="0" w:after="0" w:afterAutospacing="0" w:line="560" w:lineRule="exact"/>
        <w:jc w:val="both"/>
        <w:rPr>
          <w:rFonts w:ascii="Times New Roman" w:hAnsi="Times New Roman" w:eastAsia="仿宋_GB2312" w:cs="Times New Roman"/>
          <w:color w:val="404040"/>
          <w:sz w:val="32"/>
          <w:szCs w:val="32"/>
        </w:rPr>
      </w:pPr>
      <w:r>
        <w:rPr>
          <w:rFonts w:ascii="Times New Roman" w:hAnsi="Times New Roman" w:eastAsia="仿宋_GB2312" w:cs="Times New Roman"/>
          <w:color w:val="404040"/>
          <w:sz w:val="32"/>
          <w:szCs w:val="32"/>
        </w:rPr>
        <w:t>公示期间如有异议，请与五河县教育局教育股联系，逾期未提出异议，将依法办理办学许可证注销等相关手续。</w:t>
      </w:r>
    </w:p>
    <w:p w14:paraId="73472DB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联系电话：0552-23500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6。</w:t>
      </w:r>
    </w:p>
    <w:p w14:paraId="3C3CD0B9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特此公示。</w:t>
      </w:r>
    </w:p>
    <w:p w14:paraId="294CC77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p w14:paraId="064415B4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03E78A2">
      <w:pPr>
        <w:spacing w:line="560" w:lineRule="exact"/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五河县教育局</w:t>
      </w:r>
    </w:p>
    <w:p w14:paraId="4E18B9A8">
      <w:pPr>
        <w:spacing w:line="560" w:lineRule="exact"/>
        <w:ind w:firstLine="5600" w:firstLineChars="17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33BA6C89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7CAAE4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87A52C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39BF62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1D449A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FA7F75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拟</w:t>
      </w:r>
      <w:r>
        <w:rPr>
          <w:rFonts w:ascii="Times New Roman" w:hAnsi="Times New Roman" w:eastAsia="仿宋_GB2312" w:cs="Times New Roman"/>
          <w:sz w:val="32"/>
          <w:szCs w:val="32"/>
        </w:rPr>
        <w:t>注销（废止）办学许可证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机构名单</w:t>
      </w:r>
    </w:p>
    <w:tbl>
      <w:tblPr>
        <w:tblStyle w:val="3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307"/>
        <w:gridCol w:w="2187"/>
        <w:gridCol w:w="1858"/>
        <w:gridCol w:w="1096"/>
      </w:tblGrid>
      <w:tr w14:paraId="439F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办学地址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办学许可证号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F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园长</w:t>
            </w:r>
          </w:p>
        </w:tc>
      </w:tr>
      <w:tr w14:paraId="6374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4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五河县东方红幼儿园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F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蚌埠市五河县朱顶镇牧业大道西侧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134032260001058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沈子玉</w:t>
            </w:r>
          </w:p>
        </w:tc>
      </w:tr>
      <w:tr w14:paraId="3377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五河县大新镇韩台童梦幼儿园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五河县大新镇大新街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134032260000858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潘淑婉</w:t>
            </w:r>
          </w:p>
        </w:tc>
      </w:tr>
      <w:tr w14:paraId="16A8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B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五河县武桥镇蓝精灵幼儿园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五河县武桥镇朱圩村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134032260000171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卢晋晋</w:t>
            </w:r>
          </w:p>
        </w:tc>
      </w:tr>
      <w:tr w14:paraId="3FFD2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4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五河县武桥镇好孩子幼儿园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五河县武桥镇界沟村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134032260000161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</w:t>
            </w:r>
          </w:p>
        </w:tc>
      </w:tr>
      <w:tr w14:paraId="3965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儿童之家幼儿园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五河县小圩镇小圩新华书店北15米巷内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134032260000928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</w:t>
            </w:r>
          </w:p>
        </w:tc>
      </w:tr>
      <w:tr w14:paraId="6D615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F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城关镇潼西幼儿园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D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安徽省蚌埠市五河县城关镇中心村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8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134032260000021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E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曹静</w:t>
            </w:r>
          </w:p>
        </w:tc>
      </w:tr>
      <w:tr w14:paraId="3168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7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五河县城关镇向阳花幼儿园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城关镇郭咀村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134032260000968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殷莎莎</w:t>
            </w:r>
          </w:p>
        </w:tc>
      </w:tr>
      <w:tr w14:paraId="19CD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4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五河县未来之星润都幼儿园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中央广场（二期）B6#105-110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B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134032260001098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符旭</w:t>
            </w:r>
          </w:p>
        </w:tc>
      </w:tr>
      <w:tr w14:paraId="00F5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4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五河县双忠庙镇南陈幼儿园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双忠庙镇富民路土地所西50米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134032260000798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符旭</w:t>
            </w:r>
          </w:p>
        </w:tc>
      </w:tr>
      <w:tr w14:paraId="561BA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9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双庙乐智幼儿园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双忠庙镇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134032260000808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1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</w:t>
            </w:r>
          </w:p>
        </w:tc>
      </w:tr>
      <w:tr w14:paraId="755D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3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五河县白墩蓝海豚幼儿园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9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白墩村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134032260000608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刘雪艳</w:t>
            </w:r>
          </w:p>
        </w:tc>
      </w:tr>
      <w:tr w14:paraId="45B2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7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双忠庙镇新苗幼儿园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双忠庙镇陈胡村街东向南200米处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134032260000908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王玉雪</w:t>
            </w:r>
          </w:p>
        </w:tc>
      </w:tr>
      <w:tr w14:paraId="7E05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9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申集镇春蕾幼儿园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五河县申集镇马集村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134032260000691 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3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张春红</w:t>
            </w:r>
          </w:p>
        </w:tc>
      </w:tr>
      <w:tr w14:paraId="31F5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D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五河县申集镇黄李幼儿园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五河县申集镇黄李村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134032260000411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D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路璐</w:t>
            </w:r>
          </w:p>
        </w:tc>
      </w:tr>
      <w:tr w14:paraId="06C4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4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申集镇金色摇篮幼儿园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申集镇申集村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134032260000778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</w:t>
            </w:r>
          </w:p>
        </w:tc>
      </w:tr>
      <w:tr w14:paraId="7740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9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五河县申集镇雏鹰幼儿园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申集镇黄李村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F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134032260000958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</w:t>
            </w:r>
          </w:p>
        </w:tc>
      </w:tr>
      <w:tr w14:paraId="3347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E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五河县新集镇蓓蕾阳光幼儿园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安徽省蚌埠市五河县新集镇居委会汤西二居组10号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134032260000818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费幼兰</w:t>
            </w:r>
          </w:p>
        </w:tc>
      </w:tr>
      <w:tr w14:paraId="4B16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7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五河县红苹果幼儿园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新都小区9号商业楼02商铺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134032260000031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陆齐飞</w:t>
            </w:r>
          </w:p>
        </w:tc>
      </w:tr>
      <w:tr w14:paraId="7C63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D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五河县城西幼儿园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五河县亿豪泊景城D商13、14号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134032260000598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刘玉平</w:t>
            </w:r>
          </w:p>
        </w:tc>
      </w:tr>
      <w:tr w14:paraId="5CA1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6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F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五河县城关镇金港湾幼儿园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五河县国防路祥源金港湾小区西门商铺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134032260000338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2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沈雅楠</w:t>
            </w:r>
          </w:p>
        </w:tc>
      </w:tr>
      <w:tr w14:paraId="10CA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五河县朱顶镇三塘沁雅幼儿园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F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五河县朱顶镇三塘农贸市场内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134032260000868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</w:tr>
      <w:tr w14:paraId="2551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C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五河县华芳苑中苑幼儿园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华芳国际北门110商铺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134032260000718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杨雨晴</w:t>
            </w:r>
          </w:p>
        </w:tc>
      </w:tr>
      <w:tr w14:paraId="1F905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五河县智慧树幼儿园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花木王安置房26栋门面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6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134032260000838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王振艳</w:t>
            </w:r>
          </w:p>
        </w:tc>
      </w:tr>
      <w:tr w14:paraId="2BC0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B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五河县苑中苑幼儿园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安徽省蚌埠市五河县城关镇中兴路南苑小区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134032260000898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张锦</w:t>
            </w:r>
          </w:p>
        </w:tc>
      </w:tr>
      <w:tr w14:paraId="29DB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F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五河县浍南镇苗苗幼儿园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五河县浍南镇皇庙村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2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134030560000491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张梦儒</w:t>
            </w:r>
          </w:p>
        </w:tc>
      </w:tr>
      <w:tr w14:paraId="6913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E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五河县浍南镇鑫鑫幼儿园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五河县浍南镇安子口村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134032260000558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1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</w:t>
            </w:r>
          </w:p>
        </w:tc>
      </w:tr>
      <w:tr w14:paraId="21C7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B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五河县临北小天才幼儿园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五河县临北回族乡前坂村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0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134032260000451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7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陈真知</w:t>
            </w:r>
          </w:p>
        </w:tc>
      </w:tr>
      <w:tr w14:paraId="69CE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1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五河县申集镇睿智之星幼儿园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D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五河县申集镇申集村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E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134032260000441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谢祥来</w:t>
            </w:r>
          </w:p>
        </w:tc>
      </w:tr>
      <w:tr w14:paraId="7A94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浍南镇宝宝幼儿园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浍南镇皇庙村建邺路与广济路交叉口40米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134032260000568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B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黄新玉</w:t>
            </w:r>
          </w:p>
        </w:tc>
      </w:tr>
      <w:tr w14:paraId="339C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5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五河县浍南镇高家幼儿园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五河县浍南镇安子口村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134032260000631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孙同同</w:t>
            </w:r>
          </w:p>
        </w:tc>
      </w:tr>
    </w:tbl>
    <w:p w14:paraId="7598B21C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AEA0CF6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45DE0"/>
    <w:rsid w:val="016D6AC7"/>
    <w:rsid w:val="30F82B74"/>
    <w:rsid w:val="425D4423"/>
    <w:rsid w:val="4CD72268"/>
    <w:rsid w:val="6F74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1533</Characters>
  <Lines>0</Lines>
  <Paragraphs>0</Paragraphs>
  <TotalTime>6</TotalTime>
  <ScaleCrop>false</ScaleCrop>
  <LinksUpToDate>false</LinksUpToDate>
  <CharactersWithSpaces>1545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2025-08-25T09:54:00Z</dcterms:created>
  <dc:creator>不苦</dc:creator>
  <cp:lastModifiedBy>Zhang Yiwen</cp:lastModifiedBy>
  <cp:lastPrinted>2025-08-25T10:04:00Z</cp:lastPrinted>
  <dcterms:modified xsi:type="dcterms:W3CDTF">2025-08-29T01:10:03Z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3BCD9F1899844A7D8904E37C7DA47492_13</vt:lpwstr>
  </property>
  <property fmtid="{D5CDD505-2E9C-101B-9397-08002B2CF9AE}" pid="4" name="KSOTemplateDocerSaveRecord">
    <vt:lpwstr>eyJoZGlkIjoiNzdhMzY2Y2ViYmQzYjEzM2FmNjg5MmVlNTUxNDZhMTEiLCJ1c2VySWQiOiIzOTg5MjY5NDUifQ==</vt:lpwstr>
  </property>
</Properties>
</file>