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4EF" w:rsidRDefault="000B342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安徽五河经济开发区总体</w:t>
      </w:r>
      <w:r w:rsidR="00601DF5">
        <w:rPr>
          <w:rFonts w:ascii="方正小标宋_GBK" w:eastAsia="方正小标宋_GBK" w:hint="eastAsia"/>
          <w:sz w:val="38"/>
          <w:szCs w:val="38"/>
        </w:rPr>
        <w:t>发展</w:t>
      </w:r>
      <w:bookmarkStart w:id="0" w:name="_GoBack"/>
      <w:bookmarkEnd w:id="0"/>
      <w:r>
        <w:rPr>
          <w:rFonts w:ascii="方正小标宋_GBK" w:eastAsia="方正小标宋_GBK" w:hint="eastAsia"/>
          <w:sz w:val="38"/>
          <w:szCs w:val="38"/>
        </w:rPr>
        <w:t>规划</w:t>
      </w:r>
      <w:r w:rsidR="005D3837">
        <w:rPr>
          <w:rFonts w:ascii="方正小标宋_GBK" w:eastAsia="方正小标宋_GBK" w:hint="eastAsia"/>
          <w:sz w:val="38"/>
          <w:szCs w:val="38"/>
        </w:rPr>
        <w:t>环境影响</w:t>
      </w:r>
      <w:r>
        <w:rPr>
          <w:rFonts w:ascii="方正小标宋_GBK" w:eastAsia="方正小标宋_GBK" w:hint="eastAsia"/>
          <w:sz w:val="38"/>
          <w:szCs w:val="38"/>
        </w:rPr>
        <w:t>跟踪</w:t>
      </w:r>
      <w:r w:rsidR="005D3837">
        <w:rPr>
          <w:rFonts w:ascii="方正小标宋_GBK" w:eastAsia="方正小标宋_GBK" w:hint="eastAsia"/>
          <w:sz w:val="38"/>
          <w:szCs w:val="38"/>
        </w:rPr>
        <w:t>评价公众意见表</w:t>
      </w:r>
    </w:p>
    <w:p w:rsidR="006264EF" w:rsidRDefault="006264EF">
      <w:pPr>
        <w:adjustRightInd w:val="0"/>
        <w:snapToGrid w:val="0"/>
        <w:spacing w:line="408" w:lineRule="auto"/>
        <w:rPr>
          <w:rFonts w:ascii="黑体" w:eastAsia="黑体" w:hAnsi="黑体"/>
          <w:szCs w:val="32"/>
        </w:rPr>
      </w:pPr>
    </w:p>
    <w:p w:rsidR="006264EF" w:rsidRDefault="005D383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264EF">
        <w:trPr>
          <w:trHeight w:val="680"/>
        </w:trPr>
        <w:tc>
          <w:tcPr>
            <w:tcW w:w="1771" w:type="dxa"/>
            <w:vAlign w:val="center"/>
          </w:tcPr>
          <w:p w:rsidR="006264EF" w:rsidRDefault="005D383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264EF" w:rsidRDefault="000B3423">
            <w:pPr>
              <w:adjustRightInd w:val="0"/>
              <w:snapToGrid w:val="0"/>
              <w:jc w:val="center"/>
              <w:rPr>
                <w:rFonts w:ascii="宋体" w:eastAsia="宋体" w:hAnsi="宋体"/>
                <w:sz w:val="21"/>
                <w:szCs w:val="21"/>
              </w:rPr>
            </w:pPr>
            <w:r w:rsidRPr="000B3423">
              <w:rPr>
                <w:rFonts w:ascii="宋体" w:eastAsia="宋体" w:hAnsi="宋体" w:hint="eastAsia"/>
                <w:sz w:val="21"/>
                <w:szCs w:val="21"/>
              </w:rPr>
              <w:t>安徽五河经济开发区总体规划环境影响跟踪评价</w:t>
            </w:r>
          </w:p>
        </w:tc>
      </w:tr>
      <w:tr w:rsidR="006264EF">
        <w:trPr>
          <w:trHeight w:val="680"/>
        </w:trPr>
        <w:tc>
          <w:tcPr>
            <w:tcW w:w="9060" w:type="dxa"/>
            <w:gridSpan w:val="3"/>
            <w:vAlign w:val="center"/>
          </w:tcPr>
          <w:p w:rsidR="006264EF" w:rsidRDefault="005D383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264EF">
        <w:trPr>
          <w:trHeight w:val="8601"/>
        </w:trPr>
        <w:tc>
          <w:tcPr>
            <w:tcW w:w="1771" w:type="dxa"/>
            <w:vAlign w:val="center"/>
          </w:tcPr>
          <w:p w:rsidR="006264EF" w:rsidRDefault="005D383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0B3423" w:rsidRDefault="000B3423">
            <w:pPr>
              <w:adjustRightInd w:val="0"/>
              <w:snapToGrid w:val="0"/>
              <w:rPr>
                <w:rFonts w:ascii="宋体" w:eastAsia="宋体" w:hAnsi="宋体"/>
                <w:sz w:val="21"/>
                <w:szCs w:val="21"/>
              </w:rPr>
            </w:pPr>
          </w:p>
          <w:p w:rsidR="000B3423" w:rsidRDefault="000B3423">
            <w:pPr>
              <w:adjustRightInd w:val="0"/>
              <w:snapToGrid w:val="0"/>
              <w:rPr>
                <w:rFonts w:ascii="宋体" w:eastAsia="宋体" w:hAnsi="宋体"/>
                <w:sz w:val="21"/>
                <w:szCs w:val="21"/>
              </w:rPr>
            </w:pPr>
          </w:p>
          <w:p w:rsidR="000B3423" w:rsidRDefault="000B3423">
            <w:pPr>
              <w:adjustRightInd w:val="0"/>
              <w:snapToGrid w:val="0"/>
              <w:rPr>
                <w:rFonts w:ascii="宋体" w:eastAsia="宋体" w:hAnsi="宋体"/>
                <w:sz w:val="21"/>
                <w:szCs w:val="21"/>
              </w:rPr>
            </w:pPr>
          </w:p>
          <w:p w:rsidR="000B3423" w:rsidRDefault="000B3423">
            <w:pPr>
              <w:adjustRightInd w:val="0"/>
              <w:snapToGrid w:val="0"/>
              <w:rPr>
                <w:rFonts w:ascii="宋体" w:eastAsia="宋体" w:hAnsi="宋体"/>
                <w:sz w:val="21"/>
                <w:szCs w:val="21"/>
              </w:rPr>
            </w:pPr>
          </w:p>
          <w:p w:rsidR="006264EF" w:rsidRDefault="005D383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264EF">
        <w:trPr>
          <w:trHeight w:val="680"/>
        </w:trPr>
        <w:tc>
          <w:tcPr>
            <w:tcW w:w="9060" w:type="dxa"/>
            <w:gridSpan w:val="3"/>
            <w:vAlign w:val="center"/>
          </w:tcPr>
          <w:p w:rsidR="006264EF" w:rsidRDefault="005D3837">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264EF">
        <w:trPr>
          <w:trHeight w:val="680"/>
        </w:trPr>
        <w:tc>
          <w:tcPr>
            <w:tcW w:w="9060" w:type="dxa"/>
            <w:gridSpan w:val="3"/>
            <w:vAlign w:val="center"/>
          </w:tcPr>
          <w:p w:rsidR="006264EF" w:rsidRDefault="005D383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264EF">
        <w:trPr>
          <w:trHeight w:val="680"/>
        </w:trPr>
        <w:tc>
          <w:tcPr>
            <w:tcW w:w="4226" w:type="dxa"/>
            <w:gridSpan w:val="2"/>
            <w:vAlign w:val="center"/>
          </w:tcPr>
          <w:p w:rsidR="006264EF" w:rsidRDefault="005D383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6264EF" w:rsidRDefault="006264EF">
            <w:pPr>
              <w:adjustRightInd w:val="0"/>
              <w:snapToGrid w:val="0"/>
              <w:rPr>
                <w:rFonts w:ascii="宋体" w:eastAsia="宋体" w:hAnsi="宋体"/>
                <w:sz w:val="21"/>
                <w:szCs w:val="21"/>
              </w:rPr>
            </w:pPr>
          </w:p>
        </w:tc>
      </w:tr>
      <w:tr w:rsidR="006264EF">
        <w:trPr>
          <w:trHeight w:val="680"/>
        </w:trPr>
        <w:tc>
          <w:tcPr>
            <w:tcW w:w="4226" w:type="dxa"/>
            <w:gridSpan w:val="2"/>
            <w:vAlign w:val="center"/>
          </w:tcPr>
          <w:p w:rsidR="006264EF" w:rsidRDefault="005D383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264EF" w:rsidRDefault="006264EF">
            <w:pPr>
              <w:adjustRightInd w:val="0"/>
              <w:snapToGrid w:val="0"/>
              <w:rPr>
                <w:rFonts w:ascii="宋体" w:eastAsia="宋体" w:hAnsi="宋体"/>
                <w:sz w:val="21"/>
                <w:szCs w:val="21"/>
              </w:rPr>
            </w:pPr>
          </w:p>
        </w:tc>
      </w:tr>
      <w:tr w:rsidR="006264EF">
        <w:trPr>
          <w:trHeight w:val="970"/>
        </w:trPr>
        <w:tc>
          <w:tcPr>
            <w:tcW w:w="4226" w:type="dxa"/>
            <w:gridSpan w:val="2"/>
            <w:vAlign w:val="center"/>
          </w:tcPr>
          <w:p w:rsidR="006264EF" w:rsidRDefault="005D383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264EF" w:rsidRDefault="005D383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264EF" w:rsidRDefault="006264EF">
            <w:pPr>
              <w:adjustRightInd w:val="0"/>
              <w:snapToGrid w:val="0"/>
              <w:rPr>
                <w:rFonts w:ascii="宋体" w:eastAsia="宋体" w:hAnsi="宋体"/>
                <w:sz w:val="21"/>
                <w:szCs w:val="21"/>
              </w:rPr>
            </w:pPr>
          </w:p>
        </w:tc>
      </w:tr>
      <w:tr w:rsidR="006264EF">
        <w:trPr>
          <w:trHeight w:val="858"/>
        </w:trPr>
        <w:tc>
          <w:tcPr>
            <w:tcW w:w="4226" w:type="dxa"/>
            <w:gridSpan w:val="2"/>
            <w:vAlign w:val="center"/>
          </w:tcPr>
          <w:p w:rsidR="006264EF" w:rsidRDefault="005D383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264EF" w:rsidRDefault="006264EF">
            <w:pPr>
              <w:adjustRightInd w:val="0"/>
              <w:snapToGrid w:val="0"/>
              <w:rPr>
                <w:rFonts w:ascii="宋体" w:eastAsia="宋体" w:hAnsi="宋体"/>
                <w:sz w:val="21"/>
                <w:szCs w:val="21"/>
              </w:rPr>
            </w:pPr>
          </w:p>
        </w:tc>
      </w:tr>
      <w:tr w:rsidR="006264EF">
        <w:trPr>
          <w:trHeight w:val="1487"/>
        </w:trPr>
        <w:tc>
          <w:tcPr>
            <w:tcW w:w="4226" w:type="dxa"/>
            <w:gridSpan w:val="2"/>
            <w:vAlign w:val="center"/>
          </w:tcPr>
          <w:p w:rsidR="006264EF" w:rsidRDefault="005D383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264EF" w:rsidRDefault="005D3837">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6264EF">
            <w:pPr>
              <w:adjustRightInd w:val="0"/>
              <w:snapToGrid w:val="0"/>
              <w:rPr>
                <w:rFonts w:ascii="宋体" w:eastAsia="宋体" w:hAnsi="宋体"/>
                <w:sz w:val="21"/>
                <w:szCs w:val="21"/>
              </w:rPr>
            </w:pPr>
          </w:p>
          <w:p w:rsidR="006264EF" w:rsidRDefault="005D383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264EF">
        <w:trPr>
          <w:trHeight w:val="680"/>
        </w:trPr>
        <w:tc>
          <w:tcPr>
            <w:tcW w:w="9060" w:type="dxa"/>
            <w:gridSpan w:val="3"/>
            <w:vAlign w:val="center"/>
          </w:tcPr>
          <w:p w:rsidR="006264EF" w:rsidRDefault="005D383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264EF">
        <w:trPr>
          <w:trHeight w:val="680"/>
        </w:trPr>
        <w:tc>
          <w:tcPr>
            <w:tcW w:w="4226" w:type="dxa"/>
            <w:gridSpan w:val="2"/>
            <w:vAlign w:val="center"/>
          </w:tcPr>
          <w:p w:rsidR="006264EF" w:rsidRDefault="005D383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264EF" w:rsidRDefault="006264EF">
            <w:pPr>
              <w:adjustRightInd w:val="0"/>
              <w:snapToGrid w:val="0"/>
              <w:rPr>
                <w:rFonts w:ascii="宋体" w:eastAsia="宋体" w:hAnsi="宋体"/>
                <w:b/>
                <w:bCs/>
                <w:sz w:val="21"/>
                <w:szCs w:val="21"/>
              </w:rPr>
            </w:pPr>
          </w:p>
        </w:tc>
      </w:tr>
      <w:tr w:rsidR="006264EF">
        <w:trPr>
          <w:trHeight w:val="680"/>
        </w:trPr>
        <w:tc>
          <w:tcPr>
            <w:tcW w:w="4226" w:type="dxa"/>
            <w:gridSpan w:val="2"/>
            <w:vAlign w:val="center"/>
          </w:tcPr>
          <w:p w:rsidR="006264EF" w:rsidRDefault="005D383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264EF" w:rsidRDefault="006264EF">
            <w:pPr>
              <w:adjustRightInd w:val="0"/>
              <w:snapToGrid w:val="0"/>
              <w:rPr>
                <w:rFonts w:ascii="宋体" w:eastAsia="宋体" w:hAnsi="宋体"/>
                <w:b/>
                <w:bCs/>
                <w:sz w:val="21"/>
                <w:szCs w:val="21"/>
              </w:rPr>
            </w:pPr>
          </w:p>
        </w:tc>
      </w:tr>
      <w:tr w:rsidR="006264EF">
        <w:trPr>
          <w:trHeight w:val="1221"/>
        </w:trPr>
        <w:tc>
          <w:tcPr>
            <w:tcW w:w="4226" w:type="dxa"/>
            <w:gridSpan w:val="2"/>
            <w:vAlign w:val="center"/>
          </w:tcPr>
          <w:p w:rsidR="006264EF" w:rsidRDefault="005D383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264EF" w:rsidRDefault="005D383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264EF" w:rsidRDefault="006264EF">
            <w:pPr>
              <w:adjustRightInd w:val="0"/>
              <w:snapToGrid w:val="0"/>
              <w:rPr>
                <w:rFonts w:ascii="宋体" w:eastAsia="宋体" w:hAnsi="宋体"/>
                <w:b/>
                <w:bCs/>
                <w:sz w:val="21"/>
                <w:szCs w:val="21"/>
              </w:rPr>
            </w:pPr>
          </w:p>
        </w:tc>
      </w:tr>
      <w:tr w:rsidR="006264EF">
        <w:trPr>
          <w:trHeight w:val="998"/>
        </w:trPr>
        <w:tc>
          <w:tcPr>
            <w:tcW w:w="4226" w:type="dxa"/>
            <w:gridSpan w:val="2"/>
            <w:vAlign w:val="center"/>
          </w:tcPr>
          <w:p w:rsidR="006264EF" w:rsidRDefault="005D383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6264EF" w:rsidRDefault="006264EF">
            <w:pPr>
              <w:adjustRightInd w:val="0"/>
              <w:snapToGrid w:val="0"/>
              <w:rPr>
                <w:rFonts w:ascii="宋体" w:eastAsia="宋体" w:hAnsi="宋体"/>
                <w:b/>
                <w:bCs/>
                <w:sz w:val="21"/>
                <w:szCs w:val="21"/>
              </w:rPr>
            </w:pPr>
          </w:p>
        </w:tc>
      </w:tr>
      <w:tr w:rsidR="006264EF">
        <w:trPr>
          <w:trHeight w:val="2521"/>
        </w:trPr>
        <w:tc>
          <w:tcPr>
            <w:tcW w:w="9060" w:type="dxa"/>
            <w:gridSpan w:val="3"/>
            <w:vAlign w:val="center"/>
          </w:tcPr>
          <w:p w:rsidR="000B3423" w:rsidRDefault="000B3423">
            <w:pPr>
              <w:tabs>
                <w:tab w:val="left" w:pos="2535"/>
              </w:tabs>
              <w:adjustRightInd w:val="0"/>
              <w:snapToGrid w:val="0"/>
              <w:spacing w:beforeLines="80" w:before="249"/>
              <w:rPr>
                <w:rFonts w:ascii="宋体" w:eastAsia="宋体" w:hAnsi="宋体"/>
                <w:bCs/>
                <w:sz w:val="21"/>
                <w:szCs w:val="21"/>
              </w:rPr>
            </w:pPr>
          </w:p>
          <w:p w:rsidR="000B3423" w:rsidRDefault="000B3423">
            <w:pPr>
              <w:tabs>
                <w:tab w:val="left" w:pos="2535"/>
              </w:tabs>
              <w:adjustRightInd w:val="0"/>
              <w:snapToGrid w:val="0"/>
              <w:spacing w:beforeLines="80" w:before="249"/>
              <w:rPr>
                <w:rFonts w:ascii="宋体" w:eastAsia="宋体" w:hAnsi="宋体"/>
                <w:bCs/>
                <w:sz w:val="21"/>
                <w:szCs w:val="21"/>
              </w:rPr>
            </w:pPr>
          </w:p>
          <w:p w:rsidR="000B3423" w:rsidRDefault="000B3423">
            <w:pPr>
              <w:tabs>
                <w:tab w:val="left" w:pos="2535"/>
              </w:tabs>
              <w:adjustRightInd w:val="0"/>
              <w:snapToGrid w:val="0"/>
              <w:spacing w:beforeLines="80" w:before="249"/>
              <w:rPr>
                <w:rFonts w:ascii="宋体" w:eastAsia="宋体" w:hAnsi="宋体"/>
                <w:bCs/>
                <w:sz w:val="21"/>
                <w:szCs w:val="21"/>
              </w:rPr>
            </w:pPr>
          </w:p>
          <w:p w:rsidR="006264EF" w:rsidRDefault="005D383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264EF" w:rsidRDefault="006264EF"/>
    <w:sectPr w:rsidR="006264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F53" w:rsidRDefault="00495F53" w:rsidP="000B3423">
      <w:r>
        <w:separator/>
      </w:r>
    </w:p>
  </w:endnote>
  <w:endnote w:type="continuationSeparator" w:id="0">
    <w:p w:rsidR="00495F53" w:rsidRDefault="00495F53" w:rsidP="000B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00"/>
    <w:family w:val="auto"/>
    <w:pitch w:val="default"/>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F53" w:rsidRDefault="00495F53" w:rsidP="000B3423">
      <w:r>
        <w:separator/>
      </w:r>
    </w:p>
  </w:footnote>
  <w:footnote w:type="continuationSeparator" w:id="0">
    <w:p w:rsidR="00495F53" w:rsidRDefault="00495F53" w:rsidP="000B3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B3423"/>
    <w:rsid w:val="001F2B17"/>
    <w:rsid w:val="00495F53"/>
    <w:rsid w:val="005D3837"/>
    <w:rsid w:val="00601DF5"/>
    <w:rsid w:val="006264EF"/>
    <w:rsid w:val="00D9151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B34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B3423"/>
    <w:rPr>
      <w:rFonts w:ascii="Times New Roman" w:eastAsia="仿宋_GB2312" w:hAnsi="Times New Roman"/>
      <w:kern w:val="2"/>
      <w:sz w:val="18"/>
      <w:szCs w:val="18"/>
    </w:rPr>
  </w:style>
  <w:style w:type="paragraph" w:styleId="a4">
    <w:name w:val="footer"/>
    <w:basedOn w:val="a"/>
    <w:link w:val="Char0"/>
    <w:rsid w:val="000B3423"/>
    <w:pPr>
      <w:tabs>
        <w:tab w:val="center" w:pos="4153"/>
        <w:tab w:val="right" w:pos="8306"/>
      </w:tabs>
      <w:snapToGrid w:val="0"/>
      <w:jc w:val="left"/>
    </w:pPr>
    <w:rPr>
      <w:sz w:val="18"/>
      <w:szCs w:val="18"/>
    </w:rPr>
  </w:style>
  <w:style w:type="character" w:customStyle="1" w:styleId="Char0">
    <w:name w:val="页脚 Char"/>
    <w:basedOn w:val="a0"/>
    <w:link w:val="a4"/>
    <w:rsid w:val="000B3423"/>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B34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B3423"/>
    <w:rPr>
      <w:rFonts w:ascii="Times New Roman" w:eastAsia="仿宋_GB2312" w:hAnsi="Times New Roman"/>
      <w:kern w:val="2"/>
      <w:sz w:val="18"/>
      <w:szCs w:val="18"/>
    </w:rPr>
  </w:style>
  <w:style w:type="paragraph" w:styleId="a4">
    <w:name w:val="footer"/>
    <w:basedOn w:val="a"/>
    <w:link w:val="Char0"/>
    <w:rsid w:val="000B3423"/>
    <w:pPr>
      <w:tabs>
        <w:tab w:val="center" w:pos="4153"/>
        <w:tab w:val="right" w:pos="8306"/>
      </w:tabs>
      <w:snapToGrid w:val="0"/>
      <w:jc w:val="left"/>
    </w:pPr>
    <w:rPr>
      <w:sz w:val="18"/>
      <w:szCs w:val="18"/>
    </w:rPr>
  </w:style>
  <w:style w:type="character" w:customStyle="1" w:styleId="Char0">
    <w:name w:val="页脚 Char"/>
    <w:basedOn w:val="a0"/>
    <w:link w:val="a4"/>
    <w:rsid w:val="000B342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14</TotalTime>
  <Pages>2</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lenovo45</cp:lastModifiedBy>
  <cp:revision>5</cp:revision>
  <dcterms:created xsi:type="dcterms:W3CDTF">2018-10-24T02:14:00Z</dcterms:created>
  <dcterms:modified xsi:type="dcterms:W3CDTF">2018-11-23T02:13:00Z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